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EE1" w14:textId="1C1151F4"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2C5BFF">
        <w:rPr>
          <w:rFonts w:asciiTheme="majorHAnsi" w:hAnsiTheme="majorHAnsi" w:cstheme="majorHAnsi"/>
          <w:b/>
          <w:bCs/>
          <w:sz w:val="28"/>
          <w:szCs w:val="28"/>
        </w:rPr>
        <w:t>(</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95617F">
        <w:rPr>
          <w:rFonts w:asciiTheme="majorHAnsi" w:hAnsiTheme="majorHAnsi" w:cstheme="majorHAnsi"/>
          <w:b/>
          <w:bCs/>
          <w:sz w:val="28"/>
          <w:szCs w:val="28"/>
        </w:rPr>
        <w:t>5</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334319EA"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606F99">
        <w:rPr>
          <w:rFonts w:asciiTheme="majorHAnsi" w:hAnsiTheme="majorHAnsi" w:cstheme="majorHAnsi"/>
          <w:bCs/>
          <w:sz w:val="22"/>
          <w:szCs w:val="22"/>
        </w:rPr>
        <w:t>Thu Trang Nguyen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60E0FF99" w:rsidR="00292B0D" w:rsidRPr="002A3E24" w:rsidRDefault="009615C1" w:rsidP="007F04B8">
            <w:pPr>
              <w:rPr>
                <w:rFonts w:asciiTheme="majorHAnsi" w:hAnsiTheme="majorHAnsi" w:cstheme="majorHAnsi"/>
                <w:sz w:val="22"/>
                <w:szCs w:val="22"/>
                <w:lang w:val="en-CA"/>
              </w:rPr>
            </w:pPr>
            <w:r>
              <w:rPr>
                <w:rFonts w:asciiTheme="majorHAnsi" w:hAnsiTheme="majorHAnsi" w:cstheme="majorHAnsi"/>
                <w:sz w:val="22"/>
                <w:szCs w:val="22"/>
                <w:lang w:val="en-CA"/>
              </w:rPr>
              <w:t>Kindergarten</w:t>
            </w:r>
            <w:r w:rsidR="00606F99">
              <w:rPr>
                <w:rFonts w:asciiTheme="majorHAnsi" w:hAnsiTheme="majorHAnsi" w:cstheme="majorHAnsi"/>
                <w:sz w:val="22"/>
                <w:szCs w:val="22"/>
                <w:lang w:val="en-CA"/>
              </w:rPr>
              <w:t>/</w:t>
            </w:r>
            <w:r w:rsidR="0095617F">
              <w:rPr>
                <w:rFonts w:asciiTheme="majorHAnsi" w:hAnsiTheme="majorHAnsi" w:cstheme="majorHAnsi"/>
                <w:sz w:val="22"/>
                <w:szCs w:val="22"/>
                <w:lang w:val="en-CA"/>
              </w:rPr>
              <w:t>Science</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0A346A73"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Uplands Elementary</w:t>
            </w:r>
            <w:r w:rsidR="00606F99">
              <w:rPr>
                <w:rFonts w:asciiTheme="majorHAnsi" w:hAnsiTheme="majorHAnsi" w:cstheme="majorHAnsi"/>
                <w:sz w:val="22"/>
                <w:szCs w:val="22"/>
              </w:rPr>
              <w:t xml:space="preserve">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5A695A68" w:rsidR="00292B0D" w:rsidRPr="002A3E24" w:rsidRDefault="009615C1" w:rsidP="007F04B8">
            <w:pPr>
              <w:rPr>
                <w:rFonts w:asciiTheme="majorHAnsi" w:hAnsiTheme="majorHAnsi" w:cstheme="majorHAnsi"/>
                <w:sz w:val="22"/>
                <w:szCs w:val="22"/>
              </w:rPr>
            </w:pPr>
            <w:r>
              <w:rPr>
                <w:rFonts w:asciiTheme="majorHAnsi" w:hAnsiTheme="majorHAnsi" w:cstheme="majorHAnsi"/>
                <w:sz w:val="22"/>
                <w:szCs w:val="22"/>
              </w:rPr>
              <w:t>Monday</w:t>
            </w:r>
            <w:r w:rsidR="001370F3">
              <w:rPr>
                <w:rFonts w:asciiTheme="majorHAnsi" w:hAnsiTheme="majorHAnsi" w:cstheme="majorHAnsi"/>
                <w:sz w:val="22"/>
                <w:szCs w:val="22"/>
              </w:rPr>
              <w:t xml:space="preserve">, </w:t>
            </w:r>
            <w:r w:rsidR="0095617F">
              <w:rPr>
                <w:rFonts w:asciiTheme="majorHAnsi" w:hAnsiTheme="majorHAnsi" w:cstheme="majorHAnsi"/>
                <w:sz w:val="22"/>
                <w:szCs w:val="22"/>
              </w:rPr>
              <w:t>February 10</w:t>
            </w:r>
            <w:r w:rsidR="001370F3">
              <w:rPr>
                <w:rFonts w:asciiTheme="majorHAnsi" w:hAnsiTheme="majorHAnsi" w:cstheme="majorHAnsi"/>
                <w:sz w:val="22"/>
                <w:szCs w:val="22"/>
              </w:rPr>
              <w:t>, 202</w:t>
            </w:r>
            <w:r w:rsidR="00E1148A">
              <w:rPr>
                <w:rFonts w:asciiTheme="majorHAnsi" w:hAnsiTheme="majorHAnsi" w:cstheme="majorHAnsi"/>
                <w:sz w:val="22"/>
                <w:szCs w:val="22"/>
              </w:rPr>
              <w:t>5</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0046267C"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35</w:t>
            </w:r>
            <w:r w:rsidR="00367271">
              <w:rPr>
                <w:rFonts w:asciiTheme="majorHAnsi" w:hAnsiTheme="majorHAnsi" w:cstheme="majorHAnsi"/>
                <w:sz w:val="22"/>
                <w:szCs w:val="22"/>
              </w:rPr>
              <w:t xml:space="preserve"> minutes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1724BA46" w:rsidR="00707CAA" w:rsidRPr="002A3E24" w:rsidRDefault="004006E4" w:rsidP="004006E4">
            <w:pPr>
              <w:rPr>
                <w:rFonts w:asciiTheme="majorHAnsi" w:hAnsiTheme="majorHAnsi" w:cstheme="majorHAnsi"/>
                <w:sz w:val="22"/>
                <w:szCs w:val="22"/>
              </w:rPr>
            </w:pPr>
            <w:r w:rsidRPr="004006E4">
              <w:rPr>
                <w:rFonts w:asciiTheme="majorHAnsi" w:hAnsiTheme="majorHAnsi" w:cstheme="majorHAnsi"/>
                <w:sz w:val="22"/>
                <w:szCs w:val="22"/>
              </w:rPr>
              <w:t xml:space="preserve">Exploring </w:t>
            </w:r>
            <w:r>
              <w:rPr>
                <w:rFonts w:asciiTheme="majorHAnsi" w:hAnsiTheme="majorHAnsi" w:cstheme="majorHAnsi"/>
                <w:sz w:val="22"/>
                <w:szCs w:val="22"/>
              </w:rPr>
              <w:t>how m</w:t>
            </w:r>
            <w:r w:rsidRPr="004006E4">
              <w:rPr>
                <w:rFonts w:asciiTheme="majorHAnsi" w:hAnsiTheme="majorHAnsi" w:cstheme="majorHAnsi"/>
                <w:sz w:val="22"/>
                <w:szCs w:val="22"/>
              </w:rPr>
              <w:t xml:space="preserve">aterials, </w:t>
            </w:r>
            <w:r>
              <w:rPr>
                <w:rFonts w:asciiTheme="majorHAnsi" w:hAnsiTheme="majorHAnsi" w:cstheme="majorHAnsi"/>
                <w:sz w:val="22"/>
                <w:szCs w:val="22"/>
              </w:rPr>
              <w:t>s</w:t>
            </w:r>
            <w:r w:rsidRPr="004006E4">
              <w:rPr>
                <w:rFonts w:asciiTheme="majorHAnsi" w:hAnsiTheme="majorHAnsi" w:cstheme="majorHAnsi"/>
                <w:sz w:val="22"/>
                <w:szCs w:val="22"/>
              </w:rPr>
              <w:t xml:space="preserve">izes and </w:t>
            </w:r>
            <w:r>
              <w:rPr>
                <w:rFonts w:asciiTheme="majorHAnsi" w:hAnsiTheme="majorHAnsi" w:cstheme="majorHAnsi"/>
                <w:sz w:val="22"/>
                <w:szCs w:val="22"/>
              </w:rPr>
              <w:t>s</w:t>
            </w:r>
            <w:r w:rsidRPr="004006E4">
              <w:rPr>
                <w:rFonts w:asciiTheme="majorHAnsi" w:hAnsiTheme="majorHAnsi" w:cstheme="majorHAnsi"/>
                <w:sz w:val="22"/>
                <w:szCs w:val="22"/>
              </w:rPr>
              <w:t>hapes affect sinking and floating</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4006E4">
        <w:trPr>
          <w:trHeight w:val="1295"/>
        </w:trPr>
        <w:tc>
          <w:tcPr>
            <w:tcW w:w="10765" w:type="dxa"/>
          </w:tcPr>
          <w:p w14:paraId="7C7C5259" w14:textId="635D06B5" w:rsidR="00D9443B" w:rsidRPr="002A3E24" w:rsidRDefault="004006E4" w:rsidP="00384084">
            <w:pPr>
              <w:spacing w:before="100" w:beforeAutospacing="1"/>
              <w:contextualSpacing/>
              <w:textAlignment w:val="baseline"/>
              <w:rPr>
                <w:rFonts w:asciiTheme="majorHAnsi" w:eastAsia="Calibri" w:hAnsiTheme="majorHAnsi" w:cstheme="majorHAnsi"/>
                <w:iCs/>
                <w:color w:val="000000"/>
                <w:spacing w:val="-3"/>
                <w:sz w:val="22"/>
                <w:szCs w:val="22"/>
              </w:rPr>
            </w:pPr>
            <w:r w:rsidRPr="004006E4">
              <w:rPr>
                <w:rFonts w:asciiTheme="majorHAnsi" w:eastAsia="Calibri" w:hAnsiTheme="majorHAnsi" w:cstheme="majorHAnsi"/>
                <w:iCs/>
                <w:color w:val="000000"/>
                <w:spacing w:val="-3"/>
                <w:sz w:val="22"/>
                <w:szCs w:val="22"/>
              </w:rPr>
              <w:t xml:space="preserve">This lesson is to engage students in </w:t>
            </w:r>
            <w:r>
              <w:rPr>
                <w:rFonts w:asciiTheme="majorHAnsi" w:eastAsia="Calibri" w:hAnsiTheme="majorHAnsi" w:cstheme="majorHAnsi"/>
                <w:iCs/>
                <w:color w:val="000000"/>
                <w:spacing w:val="-3"/>
                <w:sz w:val="22"/>
                <w:szCs w:val="22"/>
              </w:rPr>
              <w:t xml:space="preserve">a </w:t>
            </w:r>
            <w:r w:rsidRPr="004006E4">
              <w:rPr>
                <w:rFonts w:asciiTheme="majorHAnsi" w:eastAsia="Calibri" w:hAnsiTheme="majorHAnsi" w:cstheme="majorHAnsi"/>
                <w:iCs/>
                <w:color w:val="000000"/>
                <w:spacing w:val="-3"/>
                <w:sz w:val="22"/>
                <w:szCs w:val="22"/>
              </w:rPr>
              <w:t xml:space="preserve">hands-on exploration to understand how </w:t>
            </w:r>
            <w:r>
              <w:rPr>
                <w:rFonts w:asciiTheme="majorHAnsi" w:eastAsia="Calibri" w:hAnsiTheme="majorHAnsi" w:cstheme="majorHAnsi"/>
                <w:iCs/>
                <w:color w:val="000000"/>
                <w:spacing w:val="-3"/>
                <w:sz w:val="22"/>
                <w:szCs w:val="22"/>
              </w:rPr>
              <w:t>different</w:t>
            </w:r>
            <w:r w:rsidRPr="004006E4">
              <w:rPr>
                <w:rFonts w:asciiTheme="majorHAnsi" w:eastAsia="Calibri" w:hAnsiTheme="majorHAnsi" w:cstheme="majorHAnsi"/>
                <w:iCs/>
                <w:color w:val="000000"/>
                <w:spacing w:val="-3"/>
                <w:sz w:val="22"/>
                <w:szCs w:val="22"/>
              </w:rPr>
              <w:t xml:space="preserve"> size</w:t>
            </w:r>
            <w:r>
              <w:rPr>
                <w:rFonts w:asciiTheme="majorHAnsi" w:eastAsia="Calibri" w:hAnsiTheme="majorHAnsi" w:cstheme="majorHAnsi"/>
                <w:iCs/>
                <w:color w:val="000000"/>
                <w:spacing w:val="-3"/>
                <w:sz w:val="22"/>
                <w:szCs w:val="22"/>
              </w:rPr>
              <w:t>s</w:t>
            </w:r>
            <w:r w:rsidRPr="004006E4">
              <w:rPr>
                <w:rFonts w:asciiTheme="majorHAnsi" w:eastAsia="Calibri" w:hAnsiTheme="majorHAnsi" w:cstheme="majorHAnsi"/>
                <w:iCs/>
                <w:color w:val="000000"/>
                <w:spacing w:val="-3"/>
                <w:sz w:val="22"/>
                <w:szCs w:val="22"/>
              </w:rPr>
              <w:t>, shape</w:t>
            </w:r>
            <w:r>
              <w:rPr>
                <w:rFonts w:asciiTheme="majorHAnsi" w:eastAsia="Calibri" w:hAnsiTheme="majorHAnsi" w:cstheme="majorHAnsi"/>
                <w:iCs/>
                <w:color w:val="000000"/>
                <w:spacing w:val="-3"/>
                <w:sz w:val="22"/>
                <w:szCs w:val="22"/>
              </w:rPr>
              <w:t>s</w:t>
            </w:r>
            <w:r w:rsidRPr="004006E4">
              <w:rPr>
                <w:rFonts w:asciiTheme="majorHAnsi" w:eastAsia="Calibri" w:hAnsiTheme="majorHAnsi" w:cstheme="majorHAnsi"/>
                <w:iCs/>
                <w:color w:val="000000"/>
                <w:spacing w:val="-3"/>
                <w:sz w:val="22"/>
                <w:szCs w:val="22"/>
              </w:rPr>
              <w:t>, and material</w:t>
            </w:r>
            <w:r>
              <w:rPr>
                <w:rFonts w:asciiTheme="majorHAnsi" w:eastAsia="Calibri" w:hAnsiTheme="majorHAnsi" w:cstheme="majorHAnsi"/>
                <w:iCs/>
                <w:color w:val="000000"/>
                <w:spacing w:val="-3"/>
                <w:sz w:val="22"/>
                <w:szCs w:val="22"/>
              </w:rPr>
              <w:t>s</w:t>
            </w:r>
            <w:r w:rsidRPr="004006E4">
              <w:rPr>
                <w:rFonts w:asciiTheme="majorHAnsi" w:eastAsia="Calibri" w:hAnsiTheme="majorHAnsi" w:cstheme="majorHAnsi"/>
                <w:iCs/>
                <w:color w:val="000000"/>
                <w:spacing w:val="-3"/>
                <w:sz w:val="22"/>
                <w:szCs w:val="22"/>
              </w:rPr>
              <w:t xml:space="preserve"> of object</w:t>
            </w:r>
            <w:r>
              <w:rPr>
                <w:rFonts w:asciiTheme="majorHAnsi" w:eastAsia="Calibri" w:hAnsiTheme="majorHAnsi" w:cstheme="majorHAnsi"/>
                <w:iCs/>
                <w:color w:val="000000"/>
                <w:spacing w:val="-3"/>
                <w:sz w:val="22"/>
                <w:szCs w:val="22"/>
              </w:rPr>
              <w:t>s</w:t>
            </w:r>
            <w:r w:rsidRPr="004006E4">
              <w:rPr>
                <w:rFonts w:asciiTheme="majorHAnsi" w:eastAsia="Calibri" w:hAnsiTheme="majorHAnsi" w:cstheme="majorHAnsi"/>
                <w:iCs/>
                <w:color w:val="000000"/>
                <w:spacing w:val="-3"/>
                <w:sz w:val="22"/>
                <w:szCs w:val="22"/>
              </w:rPr>
              <w:t xml:space="preserve"> </w:t>
            </w:r>
            <w:r>
              <w:rPr>
                <w:rFonts w:asciiTheme="majorHAnsi" w:eastAsia="Calibri" w:hAnsiTheme="majorHAnsi" w:cstheme="majorHAnsi"/>
                <w:iCs/>
                <w:color w:val="000000"/>
                <w:spacing w:val="-3"/>
                <w:sz w:val="22"/>
                <w:szCs w:val="22"/>
              </w:rPr>
              <w:t xml:space="preserve">can </w:t>
            </w:r>
            <w:r w:rsidRPr="004006E4">
              <w:rPr>
                <w:rFonts w:asciiTheme="majorHAnsi" w:eastAsia="Calibri" w:hAnsiTheme="majorHAnsi" w:cstheme="majorHAnsi"/>
                <w:iCs/>
                <w:color w:val="000000"/>
                <w:spacing w:val="-3"/>
                <w:sz w:val="22"/>
                <w:szCs w:val="22"/>
              </w:rPr>
              <w:t xml:space="preserve">affect </w:t>
            </w:r>
            <w:r>
              <w:rPr>
                <w:rFonts w:asciiTheme="majorHAnsi" w:eastAsia="Calibri" w:hAnsiTheme="majorHAnsi" w:cstheme="majorHAnsi"/>
                <w:iCs/>
                <w:color w:val="000000"/>
                <w:spacing w:val="-3"/>
                <w:sz w:val="22"/>
                <w:szCs w:val="22"/>
              </w:rPr>
              <w:t>their</w:t>
            </w:r>
            <w:r w:rsidRPr="004006E4">
              <w:rPr>
                <w:rFonts w:asciiTheme="majorHAnsi" w:eastAsia="Calibri" w:hAnsiTheme="majorHAnsi" w:cstheme="majorHAnsi"/>
                <w:iCs/>
                <w:color w:val="000000"/>
                <w:spacing w:val="-3"/>
                <w:sz w:val="22"/>
                <w:szCs w:val="22"/>
              </w:rPr>
              <w:t xml:space="preserve"> ability to sink or float. Through observation, experimentation, and discussion, students will learn how to think like scientists by making predictions</w:t>
            </w:r>
            <w:r>
              <w:rPr>
                <w:rFonts w:asciiTheme="majorHAnsi" w:eastAsia="Calibri" w:hAnsiTheme="majorHAnsi" w:cstheme="majorHAnsi"/>
                <w:iCs/>
                <w:color w:val="000000"/>
                <w:spacing w:val="-3"/>
                <w:sz w:val="22"/>
                <w:szCs w:val="22"/>
              </w:rPr>
              <w:t xml:space="preserve"> and</w:t>
            </w:r>
            <w:r w:rsidRPr="004006E4">
              <w:rPr>
                <w:rFonts w:asciiTheme="majorHAnsi" w:eastAsia="Calibri" w:hAnsiTheme="majorHAnsi" w:cstheme="majorHAnsi"/>
                <w:iCs/>
                <w:color w:val="000000"/>
                <w:spacing w:val="-3"/>
                <w:sz w:val="22"/>
                <w:szCs w:val="22"/>
              </w:rPr>
              <w:t xml:space="preserve"> testing hypotheses</w:t>
            </w:r>
            <w:r>
              <w:rPr>
                <w:rFonts w:asciiTheme="majorHAnsi" w:eastAsia="Calibri" w:hAnsiTheme="majorHAnsi" w:cstheme="majorHAnsi"/>
                <w:iCs/>
                <w:color w:val="000000"/>
                <w:spacing w:val="-3"/>
                <w:sz w:val="22"/>
                <w:szCs w:val="22"/>
              </w:rPr>
              <w:t>,</w:t>
            </w:r>
            <w:r>
              <w:t xml:space="preserve"> </w:t>
            </w:r>
            <w:r w:rsidRPr="004006E4">
              <w:rPr>
                <w:rFonts w:asciiTheme="majorHAnsi" w:eastAsia="Calibri" w:hAnsiTheme="majorHAnsi" w:cstheme="majorHAnsi"/>
                <w:iCs/>
                <w:color w:val="000000"/>
                <w:spacing w:val="-3"/>
                <w:sz w:val="22"/>
                <w:szCs w:val="22"/>
              </w:rPr>
              <w:t>develop</w:t>
            </w:r>
            <w:r>
              <w:rPr>
                <w:rFonts w:asciiTheme="majorHAnsi" w:eastAsia="Calibri" w:hAnsiTheme="majorHAnsi" w:cstheme="majorHAnsi"/>
                <w:iCs/>
                <w:color w:val="000000"/>
                <w:spacing w:val="-3"/>
                <w:sz w:val="22"/>
                <w:szCs w:val="22"/>
              </w:rPr>
              <w:t>ing</w:t>
            </w:r>
            <w:r w:rsidRPr="004006E4">
              <w:rPr>
                <w:rFonts w:asciiTheme="majorHAnsi" w:eastAsia="Calibri" w:hAnsiTheme="majorHAnsi" w:cstheme="majorHAnsi"/>
                <w:iCs/>
                <w:color w:val="000000"/>
                <w:spacing w:val="-3"/>
                <w:sz w:val="22"/>
                <w:szCs w:val="22"/>
              </w:rPr>
              <w:t xml:space="preserve"> their understanding of buoyancy</w:t>
            </w:r>
            <w:r>
              <w:rPr>
                <w:rFonts w:asciiTheme="majorHAnsi" w:eastAsia="Calibri" w:hAnsiTheme="majorHAnsi" w:cstheme="majorHAnsi"/>
                <w:iCs/>
                <w:color w:val="000000"/>
                <w:spacing w:val="-3"/>
                <w:sz w:val="22"/>
                <w:szCs w:val="22"/>
              </w:rPr>
              <w:t>.</w:t>
            </w:r>
            <w:r w:rsidR="00384084">
              <w:rPr>
                <w:rFonts w:asciiTheme="majorHAnsi" w:eastAsia="Calibri" w:hAnsiTheme="majorHAnsi" w:cstheme="majorHAnsi"/>
                <w:iCs/>
                <w:color w:val="000000"/>
                <w:spacing w:val="-3"/>
                <w:sz w:val="22"/>
                <w:szCs w:val="22"/>
              </w:rPr>
              <w:t xml:space="preserve"> This lesson can e</w:t>
            </w:r>
            <w:r w:rsidR="00384084" w:rsidRPr="00384084">
              <w:rPr>
                <w:rFonts w:asciiTheme="majorHAnsi" w:eastAsia="Calibri" w:hAnsiTheme="majorHAnsi" w:cstheme="majorHAnsi"/>
                <w:iCs/>
                <w:color w:val="000000"/>
                <w:spacing w:val="-3"/>
                <w:sz w:val="22"/>
                <w:szCs w:val="22"/>
              </w:rPr>
              <w:t xml:space="preserve">ncourage </w:t>
            </w:r>
            <w:r w:rsidR="00384084">
              <w:rPr>
                <w:rFonts w:asciiTheme="majorHAnsi" w:eastAsia="Calibri" w:hAnsiTheme="majorHAnsi" w:cstheme="majorHAnsi"/>
                <w:iCs/>
                <w:color w:val="000000"/>
                <w:spacing w:val="-3"/>
                <w:sz w:val="22"/>
                <w:szCs w:val="22"/>
              </w:rPr>
              <w:t>c</w:t>
            </w:r>
            <w:r w:rsidR="00384084" w:rsidRPr="00384084">
              <w:rPr>
                <w:rFonts w:asciiTheme="majorHAnsi" w:eastAsia="Calibri" w:hAnsiTheme="majorHAnsi" w:cstheme="majorHAnsi"/>
                <w:iCs/>
                <w:color w:val="000000"/>
                <w:spacing w:val="-3"/>
                <w:sz w:val="22"/>
                <w:szCs w:val="22"/>
              </w:rPr>
              <w:t xml:space="preserve">ritical </w:t>
            </w:r>
            <w:r w:rsidR="00384084">
              <w:rPr>
                <w:rFonts w:asciiTheme="majorHAnsi" w:eastAsia="Calibri" w:hAnsiTheme="majorHAnsi" w:cstheme="majorHAnsi"/>
                <w:iCs/>
                <w:color w:val="000000"/>
                <w:spacing w:val="-3"/>
                <w:sz w:val="22"/>
                <w:szCs w:val="22"/>
              </w:rPr>
              <w:t>t</w:t>
            </w:r>
            <w:r w:rsidR="00384084" w:rsidRPr="00384084">
              <w:rPr>
                <w:rFonts w:asciiTheme="majorHAnsi" w:eastAsia="Calibri" w:hAnsiTheme="majorHAnsi" w:cstheme="majorHAnsi"/>
                <w:iCs/>
                <w:color w:val="000000"/>
                <w:spacing w:val="-3"/>
                <w:sz w:val="22"/>
                <w:szCs w:val="22"/>
              </w:rPr>
              <w:t>hinking</w:t>
            </w:r>
            <w:r w:rsidR="00384084">
              <w:rPr>
                <w:rFonts w:asciiTheme="majorHAnsi" w:eastAsia="Calibri" w:hAnsiTheme="majorHAnsi" w:cstheme="majorHAnsi"/>
                <w:iCs/>
                <w:color w:val="000000"/>
                <w:spacing w:val="-3"/>
                <w:sz w:val="22"/>
                <w:szCs w:val="22"/>
              </w:rPr>
              <w:t xml:space="preserve"> as students r</w:t>
            </w:r>
            <w:r w:rsidR="00384084" w:rsidRPr="00384084">
              <w:rPr>
                <w:rFonts w:asciiTheme="majorHAnsi" w:eastAsia="Calibri" w:hAnsiTheme="majorHAnsi" w:cstheme="majorHAnsi"/>
                <w:iCs/>
                <w:color w:val="000000"/>
                <w:spacing w:val="-3"/>
                <w:sz w:val="22"/>
                <w:szCs w:val="22"/>
              </w:rPr>
              <w:t xml:space="preserve">eflect on how their observations relate to real-world </w:t>
            </w:r>
            <w:r w:rsidR="00384084">
              <w:rPr>
                <w:rFonts w:asciiTheme="majorHAnsi" w:eastAsia="Calibri" w:hAnsiTheme="majorHAnsi" w:cstheme="majorHAnsi"/>
                <w:iCs/>
                <w:color w:val="000000"/>
                <w:spacing w:val="-3"/>
                <w:sz w:val="22"/>
                <w:szCs w:val="22"/>
              </w:rPr>
              <w:t>objects</w:t>
            </w:r>
            <w:r w:rsidR="002671B5">
              <w:rPr>
                <w:rFonts w:asciiTheme="majorHAnsi" w:eastAsia="Calibri" w:hAnsiTheme="majorHAnsi" w:cstheme="majorHAnsi"/>
                <w:iCs/>
                <w:color w:val="000000"/>
                <w:spacing w:val="-3"/>
                <w:sz w:val="22"/>
                <w:szCs w:val="22"/>
              </w:rPr>
              <w:t xml:space="preserve"> or events</w:t>
            </w:r>
            <w:r w:rsidR="00384084">
              <w:rPr>
                <w:rFonts w:asciiTheme="majorHAnsi" w:eastAsia="Calibri" w:hAnsiTheme="majorHAnsi" w:cstheme="majorHAnsi"/>
                <w:iCs/>
                <w:color w:val="000000"/>
                <w:spacing w:val="-3"/>
                <w:sz w:val="22"/>
                <w:szCs w:val="22"/>
              </w:rPr>
              <w:t xml:space="preserve"> like </w:t>
            </w:r>
            <w:r w:rsidR="00384084" w:rsidRPr="00384084">
              <w:rPr>
                <w:rFonts w:asciiTheme="majorHAnsi" w:eastAsia="Calibri" w:hAnsiTheme="majorHAnsi" w:cstheme="majorHAnsi"/>
                <w:iCs/>
                <w:color w:val="000000"/>
                <w:spacing w:val="-3"/>
                <w:sz w:val="22"/>
                <w:szCs w:val="22"/>
              </w:rPr>
              <w:t>boats and ot</w:t>
            </w:r>
            <w:r w:rsidR="00384084">
              <w:rPr>
                <w:rFonts w:asciiTheme="majorHAnsi" w:eastAsia="Calibri" w:hAnsiTheme="majorHAnsi" w:cstheme="majorHAnsi"/>
                <w:iCs/>
                <w:color w:val="000000"/>
                <w:spacing w:val="-3"/>
                <w:sz w:val="22"/>
                <w:szCs w:val="22"/>
              </w:rPr>
              <w:t xml:space="preserve">her </w:t>
            </w:r>
            <w:r w:rsidR="00384084" w:rsidRPr="00384084">
              <w:rPr>
                <w:rFonts w:asciiTheme="majorHAnsi" w:eastAsia="Calibri" w:hAnsiTheme="majorHAnsi" w:cstheme="majorHAnsi"/>
                <w:iCs/>
                <w:color w:val="000000"/>
                <w:spacing w:val="-3"/>
                <w:sz w:val="22"/>
                <w:szCs w:val="22"/>
              </w:rPr>
              <w:t xml:space="preserve">floating </w:t>
            </w:r>
            <w:r w:rsidR="00384084">
              <w:rPr>
                <w:rFonts w:asciiTheme="majorHAnsi" w:eastAsia="Calibri" w:hAnsiTheme="majorHAnsi" w:cstheme="majorHAnsi"/>
                <w:iCs/>
                <w:color w:val="000000"/>
                <w:spacing w:val="-3"/>
                <w:sz w:val="22"/>
                <w:szCs w:val="22"/>
              </w:rPr>
              <w:t>or sinking</w:t>
            </w:r>
            <w:r w:rsidR="002671B5">
              <w:rPr>
                <w:rFonts w:asciiTheme="majorHAnsi" w:eastAsia="Calibri" w:hAnsiTheme="majorHAnsi" w:cstheme="majorHAnsi"/>
                <w:iCs/>
                <w:color w:val="000000"/>
                <w:spacing w:val="-3"/>
                <w:sz w:val="22"/>
                <w:szCs w:val="22"/>
              </w:rPr>
              <w:t xml:space="preserve"> examples</w:t>
            </w:r>
            <w:r w:rsidR="00384084" w:rsidRPr="00384084">
              <w:rPr>
                <w:rFonts w:asciiTheme="majorHAnsi" w:eastAsia="Calibri" w:hAnsiTheme="majorHAnsi" w:cstheme="majorHAnsi"/>
                <w:iCs/>
                <w:color w:val="000000"/>
                <w:spacing w:val="-3"/>
                <w:sz w:val="22"/>
                <w:szCs w:val="22"/>
              </w:rPr>
              <w:t>.</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8F1080">
        <w:trPr>
          <w:trHeight w:val="6830"/>
        </w:trPr>
        <w:tc>
          <w:tcPr>
            <w:tcW w:w="4820" w:type="dxa"/>
            <w:shd w:val="clear" w:color="auto" w:fill="F2F2F2" w:themeFill="background1" w:themeFillShade="F2"/>
          </w:tcPr>
          <w:p w14:paraId="484881AD" w14:textId="662D839A" w:rsidR="00D1153F" w:rsidRPr="002A3E24" w:rsidRDefault="0010162D" w:rsidP="002A3E24">
            <w:pPr>
              <w:spacing w:before="100" w:beforeAutospacing="1"/>
              <w:ind w:left="340" w:hanging="340"/>
              <w:contextualSpacing/>
              <w:textAlignment w:val="baseline"/>
              <w:rPr>
                <w:rFonts w:asciiTheme="majorHAnsi" w:hAnsiTheme="majorHAnsi" w:cstheme="majorHAnsi"/>
                <w:iCs/>
                <w:sz w:val="20"/>
                <w:szCs w:val="20"/>
              </w:rPr>
            </w:pPr>
            <w:bookmarkStart w:id="0" w:name="Check10"/>
            <w:bookmarkEnd w:id="0"/>
            <w:r>
              <w:rPr>
                <w:rFonts w:asciiTheme="majorHAnsi" w:hAnsiTheme="majorHAnsi" w:cstheme="majorHAnsi"/>
                <w:iCs/>
                <w:sz w:val="20"/>
                <w:szCs w:val="20"/>
              </w:rPr>
              <w:lastRenderedPageBreak/>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606DDB6F"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0F48AC15"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1" w:name="Check3"/>
            <w:bookmarkEnd w:id="1"/>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ebdings" w:char="F031"/>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73655C8" w14:textId="46782E72"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2" w:name="Check4"/>
            <w:bookmarkEnd w:id="2"/>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44DF9603"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3" w:name="Check5"/>
            <w:bookmarkEnd w:id="3"/>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6FD67D3B" w14:textId="77CB9BCD"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4" w:name="Check7"/>
            <w:bookmarkEnd w:id="4"/>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D7548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2321124"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5" w:name="Check8"/>
            <w:bookmarkEnd w:id="5"/>
            <w:r w:rsidRPr="002A3E24">
              <w:rPr>
                <w:rFonts w:asciiTheme="majorHAnsi" w:hAnsiTheme="majorHAnsi" w:cstheme="majorHAnsi"/>
                <w:iCs/>
                <w:sz w:val="20"/>
                <w:szCs w:val="20"/>
              </w:rPr>
              <w:t xml:space="preserve"> </w:t>
            </w:r>
            <w:r w:rsidR="00384084">
              <w:rPr>
                <w:rFonts w:asciiTheme="majorHAnsi" w:hAnsiTheme="majorHAnsi" w:cstheme="majorHAnsi"/>
                <w:iCs/>
                <w:sz w:val="20"/>
                <w:szCs w:val="20"/>
              </w:rPr>
              <w:sym w:font="Webdings" w:char="F031"/>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85E82D3" w14:textId="73B03772"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bookmarkStart w:id="6" w:name="Check9"/>
            <w:bookmarkEnd w:id="6"/>
            <w:r w:rsidRPr="002A3E24">
              <w:rPr>
                <w:rFonts w:asciiTheme="majorHAnsi" w:hAnsiTheme="majorHAnsi" w:cstheme="majorHAnsi"/>
                <w:iCs/>
                <w:sz w:val="20"/>
                <w:szCs w:val="20"/>
              </w:rPr>
              <w:t xml:space="preserve"> </w:t>
            </w:r>
            <w:r w:rsidR="00384084">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C1707AF" w14:textId="77777777" w:rsidR="004006E4" w:rsidRDefault="00367271" w:rsidP="004006E4">
            <w:pPr>
              <w:rPr>
                <w:rFonts w:asciiTheme="majorHAnsi" w:hAnsiTheme="majorHAnsi" w:cstheme="majorHAnsi"/>
                <w:bCs/>
                <w:sz w:val="22"/>
                <w:szCs w:val="22"/>
              </w:rPr>
            </w:pPr>
            <w:r w:rsidRPr="00367271">
              <w:rPr>
                <w:rFonts w:asciiTheme="majorHAnsi" w:hAnsiTheme="majorHAnsi" w:cstheme="majorHAnsi"/>
                <w:b/>
                <w:sz w:val="22"/>
                <w:szCs w:val="22"/>
              </w:rPr>
              <w:t>Communication</w:t>
            </w:r>
            <w:r w:rsidRPr="00367271">
              <w:rPr>
                <w:rFonts w:asciiTheme="majorHAnsi" w:hAnsiTheme="majorHAnsi" w:cstheme="majorHAnsi"/>
                <w:bCs/>
                <w:sz w:val="22"/>
                <w:szCs w:val="22"/>
              </w:rPr>
              <w:t xml:space="preserve">: </w:t>
            </w:r>
          </w:p>
          <w:p w14:paraId="00EF2F25" w14:textId="33A856CF" w:rsidR="00367271" w:rsidRPr="004006E4" w:rsidRDefault="00367271">
            <w:pPr>
              <w:pStyle w:val="ListParagraph"/>
              <w:numPr>
                <w:ilvl w:val="0"/>
                <w:numId w:val="6"/>
              </w:numPr>
              <w:rPr>
                <w:rFonts w:asciiTheme="majorHAnsi" w:hAnsiTheme="majorHAnsi" w:cstheme="majorHAnsi"/>
                <w:bCs/>
                <w:sz w:val="22"/>
                <w:szCs w:val="22"/>
              </w:rPr>
            </w:pPr>
            <w:r w:rsidRPr="004006E4">
              <w:rPr>
                <w:rFonts w:asciiTheme="majorHAnsi" w:hAnsiTheme="majorHAnsi" w:cstheme="majorHAnsi" w:hint="eastAsia"/>
                <w:bCs/>
                <w:sz w:val="22"/>
                <w:szCs w:val="22"/>
              </w:rPr>
              <w:t>Communicating: In familiar settings, I communicate with</w:t>
            </w:r>
            <w:r w:rsidR="00D75484" w:rsidRPr="004006E4">
              <w:rPr>
                <w:rFonts w:asciiTheme="majorHAnsi" w:hAnsiTheme="majorHAnsi" w:cstheme="majorHAnsi"/>
                <w:bCs/>
                <w:sz w:val="22"/>
                <w:szCs w:val="22"/>
              </w:rPr>
              <w:t xml:space="preserve"> </w:t>
            </w:r>
            <w:r w:rsidRPr="004006E4">
              <w:rPr>
                <w:rFonts w:asciiTheme="majorHAnsi" w:hAnsiTheme="majorHAnsi" w:cstheme="majorHAnsi"/>
                <w:bCs/>
                <w:sz w:val="22"/>
                <w:szCs w:val="22"/>
              </w:rPr>
              <w:t>peers and adults (Profile 2).</w:t>
            </w:r>
          </w:p>
          <w:p w14:paraId="4FBF3A9C" w14:textId="35C86E64" w:rsidR="000716B4" w:rsidRDefault="004006E4" w:rsidP="00367271">
            <w:pPr>
              <w:rPr>
                <w:rFonts w:asciiTheme="majorHAnsi" w:hAnsiTheme="majorHAnsi" w:cstheme="majorHAnsi"/>
                <w:bCs/>
                <w:sz w:val="22"/>
                <w:szCs w:val="22"/>
              </w:rPr>
            </w:pPr>
            <w:r w:rsidRPr="00F40AB7">
              <w:rPr>
                <w:rFonts w:asciiTheme="majorHAnsi" w:hAnsiTheme="majorHAnsi" w:cstheme="majorHAnsi"/>
                <w:bCs/>
                <w:sz w:val="22"/>
                <w:szCs w:val="22"/>
              </w:rPr>
              <w:t>Students can participate in conversations about</w:t>
            </w:r>
            <w:r w:rsidR="00F40AB7">
              <w:t xml:space="preserve"> </w:t>
            </w:r>
            <w:r w:rsidR="00F40AB7" w:rsidRPr="00F40AB7">
              <w:rPr>
                <w:rFonts w:asciiTheme="majorHAnsi" w:hAnsiTheme="majorHAnsi" w:cstheme="majorHAnsi"/>
                <w:bCs/>
                <w:sz w:val="22"/>
                <w:szCs w:val="22"/>
              </w:rPr>
              <w:t>how materials, sizes and shapes affect sinking and floating</w:t>
            </w:r>
            <w:r w:rsidRPr="00F40AB7">
              <w:rPr>
                <w:rFonts w:asciiTheme="majorHAnsi" w:hAnsiTheme="majorHAnsi" w:cstheme="majorHAnsi"/>
                <w:bCs/>
                <w:sz w:val="22"/>
                <w:szCs w:val="22"/>
              </w:rPr>
              <w:t>, listen and respond to others. Students can share basic information about topics and answer simple, direct questions about their findings and experiences.</w:t>
            </w:r>
          </w:p>
          <w:p w14:paraId="605FAE41" w14:textId="77777777" w:rsidR="00384084" w:rsidRDefault="00384084" w:rsidP="00367271">
            <w:pPr>
              <w:rPr>
                <w:rFonts w:asciiTheme="majorHAnsi" w:hAnsiTheme="majorHAnsi" w:cstheme="majorHAnsi"/>
                <w:bCs/>
                <w:sz w:val="22"/>
                <w:szCs w:val="22"/>
              </w:rPr>
            </w:pPr>
          </w:p>
          <w:p w14:paraId="771F6E8E" w14:textId="77777777" w:rsidR="00384084" w:rsidRPr="00D75484" w:rsidRDefault="00384084">
            <w:pPr>
              <w:pStyle w:val="ListParagraph"/>
              <w:numPr>
                <w:ilvl w:val="0"/>
                <w:numId w:val="6"/>
              </w:numPr>
              <w:rPr>
                <w:rFonts w:asciiTheme="majorHAnsi" w:hAnsiTheme="majorHAnsi" w:cstheme="majorHAnsi"/>
                <w:bCs/>
                <w:sz w:val="22"/>
                <w:szCs w:val="22"/>
              </w:rPr>
            </w:pPr>
            <w:r w:rsidRPr="00D75484">
              <w:rPr>
                <w:rFonts w:asciiTheme="majorHAnsi" w:hAnsiTheme="majorHAnsi" w:cstheme="majorHAnsi" w:hint="eastAsia"/>
                <w:bCs/>
                <w:sz w:val="22"/>
                <w:szCs w:val="22"/>
              </w:rPr>
              <w:t>Collaborating: In familiar situations, I cooperate with</w:t>
            </w:r>
            <w:r w:rsidRPr="00D75484">
              <w:rPr>
                <w:rFonts w:asciiTheme="majorHAnsi" w:hAnsiTheme="majorHAnsi" w:cstheme="majorHAnsi"/>
                <w:bCs/>
                <w:sz w:val="22"/>
                <w:szCs w:val="22"/>
              </w:rPr>
              <w:t xml:space="preserve"> others for specific purposes (Profile 2).</w:t>
            </w:r>
          </w:p>
          <w:p w14:paraId="7CF4C5F8" w14:textId="00FFA683" w:rsidR="00F40AB7" w:rsidRDefault="00F40AB7" w:rsidP="00367271">
            <w:pPr>
              <w:rPr>
                <w:rFonts w:asciiTheme="majorHAnsi" w:hAnsiTheme="majorHAnsi" w:cstheme="majorHAnsi"/>
                <w:bCs/>
                <w:sz w:val="22"/>
                <w:szCs w:val="22"/>
              </w:rPr>
            </w:pPr>
            <w:r w:rsidRPr="00F40AB7">
              <w:rPr>
                <w:rFonts w:asciiTheme="majorHAnsi" w:hAnsiTheme="majorHAnsi" w:cstheme="majorHAnsi"/>
                <w:bCs/>
                <w:sz w:val="22"/>
                <w:szCs w:val="22"/>
              </w:rPr>
              <w:t xml:space="preserve">Students can contribute </w:t>
            </w:r>
            <w:r>
              <w:rPr>
                <w:rFonts w:asciiTheme="majorHAnsi" w:hAnsiTheme="majorHAnsi" w:cstheme="majorHAnsi"/>
                <w:bCs/>
                <w:sz w:val="22"/>
                <w:szCs w:val="22"/>
              </w:rPr>
              <w:t>to the class discussion</w:t>
            </w:r>
            <w:r w:rsidRPr="00F40AB7">
              <w:rPr>
                <w:rFonts w:asciiTheme="majorHAnsi" w:hAnsiTheme="majorHAnsi" w:cstheme="majorHAnsi"/>
                <w:bCs/>
                <w:sz w:val="22"/>
                <w:szCs w:val="22"/>
              </w:rPr>
              <w:t>, cooperate with others</w:t>
            </w:r>
            <w:r>
              <w:rPr>
                <w:rFonts w:asciiTheme="majorHAnsi" w:hAnsiTheme="majorHAnsi" w:cstheme="majorHAnsi"/>
                <w:bCs/>
                <w:sz w:val="22"/>
                <w:szCs w:val="22"/>
              </w:rPr>
              <w:t xml:space="preserve"> to make predictions</w:t>
            </w:r>
            <w:r w:rsidRPr="00F40AB7">
              <w:rPr>
                <w:rFonts w:asciiTheme="majorHAnsi" w:hAnsiTheme="majorHAnsi" w:cstheme="majorHAnsi"/>
                <w:bCs/>
                <w:sz w:val="22"/>
                <w:szCs w:val="22"/>
              </w:rPr>
              <w:t xml:space="preserve">, and listen respectfully to the teacher and peers’ ideas. </w:t>
            </w:r>
          </w:p>
          <w:p w14:paraId="74361B63" w14:textId="77777777" w:rsidR="00F40AB7" w:rsidRPr="00F40AB7" w:rsidRDefault="00F40AB7" w:rsidP="00367271">
            <w:pPr>
              <w:rPr>
                <w:rFonts w:asciiTheme="majorHAnsi" w:hAnsiTheme="majorHAnsi" w:cstheme="majorHAnsi"/>
                <w:bCs/>
                <w:sz w:val="22"/>
                <w:szCs w:val="22"/>
              </w:rPr>
            </w:pPr>
          </w:p>
          <w:p w14:paraId="071106ED" w14:textId="77777777" w:rsidR="00F40AB7" w:rsidRDefault="00367271" w:rsidP="00F40AB7">
            <w:pPr>
              <w:rPr>
                <w:rFonts w:asciiTheme="majorHAnsi" w:hAnsiTheme="majorHAnsi" w:cstheme="majorHAnsi"/>
                <w:bCs/>
                <w:sz w:val="22"/>
                <w:szCs w:val="22"/>
              </w:rPr>
            </w:pPr>
            <w:r w:rsidRPr="00836EC2">
              <w:rPr>
                <w:rFonts w:asciiTheme="majorHAnsi" w:hAnsiTheme="majorHAnsi" w:cstheme="majorHAnsi"/>
                <w:b/>
                <w:sz w:val="22"/>
                <w:szCs w:val="22"/>
              </w:rPr>
              <w:t>Thinking</w:t>
            </w:r>
            <w:r w:rsidRPr="00367271">
              <w:rPr>
                <w:rFonts w:asciiTheme="majorHAnsi" w:hAnsiTheme="majorHAnsi" w:cstheme="majorHAnsi"/>
                <w:bCs/>
                <w:sz w:val="22"/>
                <w:szCs w:val="22"/>
              </w:rPr>
              <w:t xml:space="preserve">: </w:t>
            </w:r>
          </w:p>
          <w:p w14:paraId="0115403B" w14:textId="35368174" w:rsidR="00367271" w:rsidRPr="00F40AB7" w:rsidRDefault="00367271">
            <w:pPr>
              <w:pStyle w:val="ListParagraph"/>
              <w:numPr>
                <w:ilvl w:val="0"/>
                <w:numId w:val="9"/>
              </w:numPr>
              <w:rPr>
                <w:rFonts w:asciiTheme="majorHAnsi" w:hAnsiTheme="majorHAnsi" w:cstheme="majorHAnsi"/>
                <w:bCs/>
                <w:sz w:val="22"/>
                <w:szCs w:val="22"/>
              </w:rPr>
            </w:pPr>
            <w:r w:rsidRPr="00F40AB7">
              <w:rPr>
                <w:rFonts w:asciiTheme="majorHAnsi" w:hAnsiTheme="majorHAnsi" w:cstheme="majorHAnsi" w:hint="eastAsia"/>
                <w:bCs/>
                <w:sz w:val="22"/>
                <w:szCs w:val="22"/>
              </w:rPr>
              <w:t>Critical Thinking and Reflective Thinking: I can use</w:t>
            </w:r>
            <w:r w:rsidR="000716B4" w:rsidRPr="00F40AB7">
              <w:rPr>
                <w:rFonts w:asciiTheme="majorHAnsi" w:hAnsiTheme="majorHAnsi" w:cstheme="majorHAnsi"/>
                <w:bCs/>
                <w:sz w:val="22"/>
                <w:szCs w:val="22"/>
              </w:rPr>
              <w:t xml:space="preserve"> </w:t>
            </w:r>
            <w:r w:rsidRPr="00F40AB7">
              <w:rPr>
                <w:rFonts w:asciiTheme="majorHAnsi" w:hAnsiTheme="majorHAnsi" w:cstheme="majorHAnsi"/>
                <w:bCs/>
                <w:sz w:val="22"/>
                <w:szCs w:val="22"/>
              </w:rPr>
              <w:t>evidence to make simple judgements (Profile 2).</w:t>
            </w:r>
          </w:p>
          <w:p w14:paraId="68D36FA6" w14:textId="77777777" w:rsidR="000716B4" w:rsidRDefault="000716B4" w:rsidP="00367271">
            <w:pPr>
              <w:rPr>
                <w:rFonts w:asciiTheme="majorHAnsi" w:hAnsiTheme="majorHAnsi" w:cstheme="majorHAnsi"/>
                <w:b/>
                <w:sz w:val="22"/>
                <w:szCs w:val="22"/>
              </w:rPr>
            </w:pPr>
          </w:p>
          <w:p w14:paraId="48CE9F3C" w14:textId="77777777" w:rsidR="00F40AB7" w:rsidRPr="00F40AB7" w:rsidRDefault="00F40AB7" w:rsidP="00F40AB7">
            <w:pPr>
              <w:rPr>
                <w:rFonts w:asciiTheme="majorHAnsi" w:hAnsiTheme="majorHAnsi" w:cstheme="majorHAnsi"/>
                <w:sz w:val="22"/>
                <w:szCs w:val="22"/>
              </w:rPr>
            </w:pPr>
            <w:r w:rsidRPr="00F40AB7">
              <w:rPr>
                <w:rFonts w:asciiTheme="majorHAnsi" w:hAnsiTheme="majorHAnsi" w:cstheme="majorHAnsi"/>
                <w:sz w:val="22"/>
                <w:szCs w:val="22"/>
              </w:rPr>
              <w:t>Students can ask questions, make predictions, and use their senses to gather information during experiments. Students can find some evidence and make predictions about what sinks or floats. They can reflect on their work and experiences and tell others about their thinking or something they learned.</w:t>
            </w:r>
          </w:p>
          <w:p w14:paraId="508599CB" w14:textId="77777777" w:rsidR="00F40AB7" w:rsidRDefault="00F40AB7" w:rsidP="00367271">
            <w:pPr>
              <w:rPr>
                <w:rFonts w:asciiTheme="majorHAnsi" w:hAnsiTheme="majorHAnsi" w:cstheme="majorHAnsi"/>
                <w:b/>
                <w:sz w:val="22"/>
                <w:szCs w:val="22"/>
              </w:rPr>
            </w:pPr>
          </w:p>
          <w:p w14:paraId="6CCDAAC5" w14:textId="5547E327" w:rsidR="00005B3F" w:rsidRPr="00EE781F" w:rsidRDefault="00367271" w:rsidP="00AF5A9D">
            <w:pPr>
              <w:rPr>
                <w:rFonts w:asciiTheme="majorHAnsi" w:hAnsiTheme="majorHAnsi" w:cstheme="majorHAnsi"/>
                <w:bCs/>
                <w:sz w:val="22"/>
                <w:szCs w:val="22"/>
              </w:rPr>
            </w:pPr>
            <w:r w:rsidRPr="00836EC2">
              <w:rPr>
                <w:rFonts w:asciiTheme="majorHAnsi" w:hAnsiTheme="majorHAnsi" w:cstheme="majorHAnsi"/>
                <w:b/>
                <w:sz w:val="22"/>
                <w:szCs w:val="22"/>
              </w:rPr>
              <w:t>Personal and Social</w:t>
            </w:r>
            <w:r w:rsidRPr="00367271">
              <w:rPr>
                <w:rFonts w:asciiTheme="majorHAnsi" w:hAnsiTheme="majorHAnsi" w:cstheme="majorHAnsi"/>
                <w:bCs/>
                <w:sz w:val="22"/>
                <w:szCs w:val="22"/>
              </w:rPr>
              <w:t>:</w:t>
            </w:r>
          </w:p>
        </w:tc>
      </w:tr>
      <w:tr w:rsidR="00D75484" w:rsidRPr="002A3E24" w14:paraId="22283816" w14:textId="77777777" w:rsidTr="000716B4">
        <w:trPr>
          <w:trHeight w:val="1268"/>
        </w:trPr>
        <w:tc>
          <w:tcPr>
            <w:tcW w:w="4820" w:type="dxa"/>
            <w:shd w:val="clear" w:color="auto" w:fill="F2F2F2" w:themeFill="background1" w:themeFillShade="F2"/>
          </w:tcPr>
          <w:p w14:paraId="299736FF" w14:textId="77777777" w:rsidR="00D75484" w:rsidRDefault="00D75484" w:rsidP="002A3E24">
            <w:pPr>
              <w:spacing w:before="100" w:beforeAutospacing="1"/>
              <w:ind w:left="340" w:hanging="340"/>
              <w:contextualSpacing/>
              <w:textAlignment w:val="baseline"/>
              <w:rPr>
                <w:rFonts w:asciiTheme="majorHAnsi" w:hAnsiTheme="majorHAnsi" w:cstheme="majorHAnsi"/>
                <w:iCs/>
                <w:sz w:val="20"/>
                <w:szCs w:val="20"/>
              </w:rPr>
            </w:pPr>
          </w:p>
        </w:tc>
        <w:tc>
          <w:tcPr>
            <w:tcW w:w="5975" w:type="dxa"/>
          </w:tcPr>
          <w:p w14:paraId="1738DC37" w14:textId="079B55C8" w:rsidR="00F40AB7" w:rsidRPr="00384084" w:rsidRDefault="00384084">
            <w:pPr>
              <w:pStyle w:val="ListParagraph"/>
              <w:numPr>
                <w:ilvl w:val="0"/>
                <w:numId w:val="9"/>
              </w:numPr>
              <w:rPr>
                <w:rFonts w:asciiTheme="majorHAnsi" w:hAnsiTheme="majorHAnsi" w:cstheme="majorHAnsi"/>
                <w:sz w:val="22"/>
                <w:szCs w:val="22"/>
              </w:rPr>
            </w:pPr>
            <w:r w:rsidRPr="00384084">
              <w:rPr>
                <w:rFonts w:asciiTheme="majorHAnsi" w:hAnsiTheme="majorHAnsi" w:cstheme="majorHAnsi"/>
                <w:sz w:val="22"/>
                <w:szCs w:val="22"/>
              </w:rPr>
              <w:t xml:space="preserve">Personal Awareness &amp; Responsibility: </w:t>
            </w:r>
            <w:r w:rsidR="00F40AB7" w:rsidRPr="00384084">
              <w:rPr>
                <w:rFonts w:asciiTheme="majorHAnsi" w:hAnsiTheme="majorHAnsi" w:cstheme="majorHAnsi"/>
                <w:sz w:val="22"/>
                <w:szCs w:val="22"/>
              </w:rPr>
              <w:t>I can show a sense of accomplishment and joy, and express some wants, needs, and preferences. I can sometimes recognize my emotions</w:t>
            </w:r>
            <w:r w:rsidRPr="00384084">
              <w:rPr>
                <w:rFonts w:asciiTheme="majorHAnsi" w:hAnsiTheme="majorHAnsi" w:cstheme="majorHAnsi"/>
                <w:sz w:val="22"/>
                <w:szCs w:val="22"/>
              </w:rPr>
              <w:t xml:space="preserve"> (Profile 1).</w:t>
            </w:r>
          </w:p>
          <w:p w14:paraId="7B64F2BC" w14:textId="77777777" w:rsidR="00F40AB7" w:rsidRPr="00F40AB7" w:rsidRDefault="00F40AB7" w:rsidP="00F40AB7">
            <w:pPr>
              <w:rPr>
                <w:rFonts w:asciiTheme="majorHAnsi" w:hAnsiTheme="majorHAnsi" w:cstheme="majorHAnsi"/>
                <w:sz w:val="22"/>
                <w:szCs w:val="22"/>
              </w:rPr>
            </w:pPr>
          </w:p>
          <w:p w14:paraId="6AC0FE72" w14:textId="033B1498" w:rsidR="00F40AB7" w:rsidRDefault="00F40AB7" w:rsidP="00F40AB7">
            <w:pPr>
              <w:rPr>
                <w:rFonts w:asciiTheme="majorHAnsi" w:hAnsiTheme="majorHAnsi" w:cstheme="majorHAnsi"/>
                <w:sz w:val="22"/>
                <w:szCs w:val="22"/>
              </w:rPr>
            </w:pPr>
            <w:r w:rsidRPr="00F40AB7">
              <w:rPr>
                <w:rFonts w:asciiTheme="majorHAnsi" w:hAnsiTheme="majorHAnsi" w:cstheme="majorHAnsi"/>
                <w:sz w:val="22"/>
                <w:szCs w:val="22"/>
              </w:rPr>
              <w:t xml:space="preserve">By choosing to engage in classroom experiments, students can express what they want or need. They can recognize their feelings like happy, excited, surprised. They can build a sense of accomplishment as they </w:t>
            </w:r>
            <w:r w:rsidR="00384084">
              <w:rPr>
                <w:rFonts w:asciiTheme="majorHAnsi" w:hAnsiTheme="majorHAnsi" w:cstheme="majorHAnsi"/>
                <w:sz w:val="22"/>
                <w:szCs w:val="22"/>
              </w:rPr>
              <w:t>will learn that different sizes, shapes, and materials affect sinking/floating</w:t>
            </w:r>
            <w:r w:rsidRPr="00F40AB7">
              <w:rPr>
                <w:rFonts w:asciiTheme="majorHAnsi" w:hAnsiTheme="majorHAnsi" w:cstheme="majorHAnsi"/>
                <w:sz w:val="22"/>
                <w:szCs w:val="22"/>
              </w:rPr>
              <w:t>.</w:t>
            </w:r>
          </w:p>
          <w:p w14:paraId="2EE109E6" w14:textId="77777777" w:rsidR="00384084" w:rsidRPr="00F40AB7" w:rsidRDefault="00384084" w:rsidP="00F40AB7">
            <w:pPr>
              <w:rPr>
                <w:rFonts w:asciiTheme="majorHAnsi" w:hAnsiTheme="majorHAnsi" w:cstheme="majorHAnsi"/>
                <w:sz w:val="22"/>
                <w:szCs w:val="22"/>
              </w:rPr>
            </w:pPr>
          </w:p>
          <w:p w14:paraId="371ED936" w14:textId="2F843907" w:rsidR="00384084" w:rsidRPr="00384084" w:rsidRDefault="00384084">
            <w:pPr>
              <w:pStyle w:val="ListParagraph"/>
              <w:numPr>
                <w:ilvl w:val="0"/>
                <w:numId w:val="9"/>
              </w:numPr>
              <w:rPr>
                <w:rFonts w:asciiTheme="majorHAnsi" w:hAnsiTheme="majorHAnsi" w:cstheme="majorHAnsi"/>
                <w:sz w:val="22"/>
                <w:szCs w:val="22"/>
              </w:rPr>
            </w:pPr>
            <w:r w:rsidRPr="00384084">
              <w:rPr>
                <w:rFonts w:asciiTheme="majorHAnsi" w:hAnsiTheme="majorHAnsi" w:cstheme="majorHAnsi"/>
                <w:sz w:val="22"/>
                <w:szCs w:val="22"/>
              </w:rPr>
              <w:t>Social Awareness and Responsibility: I can be aware of others and my surroundings (Profile 1).</w:t>
            </w:r>
          </w:p>
          <w:p w14:paraId="357FC75B" w14:textId="77777777" w:rsidR="00384084" w:rsidRPr="00384084" w:rsidRDefault="00384084" w:rsidP="00384084">
            <w:pPr>
              <w:rPr>
                <w:rFonts w:asciiTheme="majorHAnsi" w:hAnsiTheme="majorHAnsi" w:cstheme="majorHAnsi"/>
                <w:sz w:val="22"/>
                <w:szCs w:val="22"/>
              </w:rPr>
            </w:pPr>
          </w:p>
          <w:p w14:paraId="29259740" w14:textId="40371FCA" w:rsidR="00F40AB7" w:rsidRPr="00F40AB7" w:rsidRDefault="00384084" w:rsidP="00384084">
            <w:pPr>
              <w:rPr>
                <w:rFonts w:asciiTheme="majorHAnsi" w:hAnsiTheme="majorHAnsi" w:cstheme="majorHAnsi"/>
              </w:rPr>
            </w:pPr>
            <w:r w:rsidRPr="00384084">
              <w:rPr>
                <w:rFonts w:asciiTheme="majorHAnsi" w:hAnsiTheme="majorHAnsi" w:cstheme="majorHAnsi"/>
                <w:sz w:val="22"/>
                <w:szCs w:val="22"/>
              </w:rPr>
              <w:t xml:space="preserve">Students can tell when someone is sad or </w:t>
            </w:r>
            <w:r>
              <w:rPr>
                <w:rFonts w:asciiTheme="majorHAnsi" w:hAnsiTheme="majorHAnsi" w:cstheme="majorHAnsi"/>
                <w:sz w:val="22"/>
                <w:szCs w:val="22"/>
              </w:rPr>
              <w:t>excited during class activities</w:t>
            </w:r>
            <w:r w:rsidRPr="00384084">
              <w:rPr>
                <w:rFonts w:asciiTheme="majorHAnsi" w:hAnsiTheme="majorHAnsi" w:cstheme="majorHAnsi"/>
                <w:sz w:val="22"/>
                <w:szCs w:val="22"/>
              </w:rPr>
              <w:t>. They can help their friends and be kind. They are aware that other people can be different</w:t>
            </w:r>
            <w:r>
              <w:rPr>
                <w:rFonts w:asciiTheme="majorHAnsi" w:hAnsiTheme="majorHAnsi" w:cstheme="majorHAnsi"/>
                <w:sz w:val="22"/>
                <w:szCs w:val="22"/>
              </w:rPr>
              <w:t xml:space="preserve"> and have different ideas</w:t>
            </w:r>
            <w:r w:rsidRPr="00384084">
              <w:rPr>
                <w:rFonts w:asciiTheme="majorHAnsi" w:hAnsiTheme="majorHAnsi" w:cstheme="majorHAnsi"/>
                <w:sz w:val="22"/>
                <w:szCs w:val="22"/>
              </w:rPr>
              <w:t xml:space="preserve"> from themselves.</w:t>
            </w: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4438EECF"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lastRenderedPageBreak/>
              <w:t xml:space="preserve"> </w:t>
            </w:r>
            <w:r w:rsidR="00F97B13">
              <w:rPr>
                <w:rFonts w:asciiTheme="majorHAnsi" w:eastAsia="Calibri" w:hAnsiTheme="majorHAnsi" w:cstheme="majorHAnsi"/>
                <w:iCs/>
                <w:color w:val="000000"/>
                <w:spacing w:val="-3"/>
                <w:sz w:val="20"/>
                <w:szCs w:val="20"/>
              </w:rPr>
              <w:t xml:space="preserve">X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372D6302"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F97B13">
              <w:rPr>
                <w:rFonts w:asciiTheme="majorHAnsi" w:hAnsiTheme="majorHAnsi" w:cstheme="majorHAnsi"/>
                <w:sz w:val="20"/>
                <w:szCs w:val="20"/>
              </w:rPr>
              <w:t xml:space="preserve">X </w:t>
            </w:r>
            <w:r w:rsidRPr="002A3E24">
              <w:rPr>
                <w:rFonts w:asciiTheme="majorHAnsi" w:hAnsiTheme="majorHAnsi" w:cstheme="majorHAnsi"/>
                <w:sz w:val="20"/>
                <w:szCs w:val="20"/>
              </w:rPr>
              <w:t xml:space="preserve">Learning is holistic, reflexive, reflective, experiential, and relational (focused on connectedness, on reciprocal relationships, and a sense of place). </w:t>
            </w:r>
          </w:p>
          <w:p w14:paraId="11CF49AB" w14:textId="21AB989E"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1370F3">
              <w:rPr>
                <w:rFonts w:asciiTheme="majorHAnsi" w:hAnsiTheme="majorHAnsi" w:cstheme="majorHAnsi"/>
                <w:sz w:val="20"/>
                <w:szCs w:val="20"/>
              </w:rPr>
              <w:t xml:space="preserve">X </w:t>
            </w:r>
            <w:r w:rsidRPr="002A3E24">
              <w:rPr>
                <w:rFonts w:asciiTheme="majorHAnsi" w:hAnsiTheme="majorHAnsi" w:cstheme="majorHAnsi"/>
                <w:sz w:val="20"/>
                <w:szCs w:val="20"/>
              </w:rPr>
              <w:t>Learning involves recognizing the consequences of one's actions.</w:t>
            </w:r>
          </w:p>
          <w:p w14:paraId="5849EF26" w14:textId="793C5F59"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876D40">
              <w:rPr>
                <w:rFonts w:asciiTheme="majorHAnsi" w:hAnsiTheme="majorHAnsi" w:cstheme="majorHAnsi"/>
                <w:sz w:val="20"/>
                <w:szCs w:val="20"/>
              </w:rPr>
              <w:t xml:space="preserve">X </w:t>
            </w:r>
            <w:r w:rsidRPr="002A3E24">
              <w:rPr>
                <w:rFonts w:asciiTheme="majorHAnsi" w:hAnsiTheme="majorHAnsi" w:cstheme="majorHAnsi"/>
                <w:sz w:val="20"/>
                <w:szCs w:val="20"/>
              </w:rPr>
              <w:t>Learning involves generational roles and responsibilities.</w:t>
            </w:r>
          </w:p>
          <w:p w14:paraId="27687054" w14:textId="4DE904FD"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A97A52">
              <w:rPr>
                <w:rFonts w:asciiTheme="majorHAnsi" w:hAnsiTheme="majorHAnsi" w:cstheme="majorHAnsi"/>
                <w:sz w:val="20"/>
                <w:szCs w:val="20"/>
              </w:rPr>
              <w:t>X</w:t>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recognizes the role of Indigenous knowledge.</w:t>
            </w:r>
          </w:p>
          <w:p w14:paraId="6CAA1317" w14:textId="50DF59B0"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1370F3">
              <w:rPr>
                <w:rFonts w:asciiTheme="majorHAnsi" w:hAnsiTheme="majorHAnsi" w:cstheme="majorHAnsi"/>
                <w:sz w:val="20"/>
                <w:szCs w:val="20"/>
              </w:rPr>
              <w:t xml:space="preserve">X </w:t>
            </w:r>
            <w:r w:rsidRPr="002A3E24">
              <w:rPr>
                <w:rFonts w:asciiTheme="majorHAnsi" w:hAnsiTheme="majorHAnsi" w:cstheme="majorHAnsi"/>
                <w:sz w:val="20"/>
                <w:szCs w:val="20"/>
              </w:rPr>
              <w:t>Learning is embedded in memory, history, and story.</w:t>
            </w:r>
          </w:p>
          <w:p w14:paraId="53AB4B9F" w14:textId="795D05DF" w:rsidR="00D1153F" w:rsidRPr="002A3E24" w:rsidRDefault="00A97A5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t xml:space="preserve"> X</w:t>
            </w:r>
            <w:r w:rsidR="00876D40">
              <w:rPr>
                <w:rFonts w:asciiTheme="majorHAnsi" w:hAnsiTheme="majorHAnsi" w:cstheme="majorHAnsi"/>
                <w:sz w:val="20"/>
                <w:szCs w:val="20"/>
              </w:rPr>
              <w:t xml:space="preserve"> </w:t>
            </w:r>
            <w:r w:rsidR="00D1153F" w:rsidRPr="002A3E24">
              <w:rPr>
                <w:rFonts w:asciiTheme="majorHAnsi" w:hAnsiTheme="majorHAnsi" w:cstheme="majorHAnsi"/>
                <w:sz w:val="20"/>
                <w:szCs w:val="20"/>
              </w:rPr>
              <w:t xml:space="preserve">Learning involves patience and time. </w:t>
            </w:r>
          </w:p>
          <w:p w14:paraId="6D80ECC0" w14:textId="7B5189D9"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320D62">
              <w:rPr>
                <w:rFonts w:asciiTheme="majorHAnsi" w:hAnsiTheme="majorHAnsi" w:cstheme="majorHAnsi"/>
                <w:sz w:val="20"/>
                <w:szCs w:val="20"/>
              </w:rPr>
              <w:t>O</w:t>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requires exploration of one's identity.</w:t>
            </w:r>
          </w:p>
          <w:p w14:paraId="0607615D" w14:textId="4723B8D1"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t xml:space="preserve"> </w:t>
            </w:r>
            <w:r w:rsidR="00F97B13">
              <w:rPr>
                <w:rFonts w:asciiTheme="majorHAnsi" w:hAnsiTheme="majorHAnsi" w:cstheme="majorHAnsi"/>
                <w:sz w:val="20"/>
                <w:szCs w:val="20"/>
              </w:rPr>
              <w:t xml:space="preserve">O </w:t>
            </w:r>
            <w:r w:rsidRPr="002A3E24">
              <w:rPr>
                <w:rFonts w:asciiTheme="majorHAnsi" w:hAnsiTheme="majorHAnsi" w:cstheme="majorHAnsi"/>
                <w:sz w:val="20"/>
                <w:szCs w:val="20"/>
              </w:rPr>
              <w:t>Learning involves recognizing that some knowledge is sacred and only shared with permission and/or in certain situations.</w:t>
            </w:r>
          </w:p>
        </w:tc>
        <w:tc>
          <w:tcPr>
            <w:tcW w:w="4274" w:type="dxa"/>
          </w:tcPr>
          <w:p w14:paraId="4763863D" w14:textId="37B33DB7" w:rsidR="002671B5" w:rsidRPr="002671B5" w:rsidRDefault="002671B5" w:rsidP="002671B5">
            <w:pPr>
              <w:pStyle w:val="ListParagraph"/>
              <w:numPr>
                <w:ilvl w:val="0"/>
                <w:numId w:val="5"/>
              </w:numPr>
              <w:rPr>
                <w:rFonts w:asciiTheme="majorHAnsi" w:hAnsiTheme="majorHAnsi" w:cstheme="majorHAnsi"/>
                <w:bCs/>
                <w:sz w:val="22"/>
                <w:szCs w:val="22"/>
              </w:rPr>
            </w:pPr>
            <w:r w:rsidRPr="002671B5">
              <w:rPr>
                <w:rFonts w:asciiTheme="majorHAnsi" w:hAnsiTheme="majorHAnsi" w:cstheme="majorHAnsi"/>
                <w:bCs/>
                <w:sz w:val="22"/>
                <w:szCs w:val="22"/>
              </w:rPr>
              <w:t xml:space="preserve">Students explore sinking and floating through hands-on activities and experimentation, fostering a personal connection to the concepts </w:t>
            </w:r>
            <w:r>
              <w:rPr>
                <w:rFonts w:asciiTheme="majorHAnsi" w:hAnsiTheme="majorHAnsi" w:cstheme="majorHAnsi"/>
                <w:bCs/>
                <w:sz w:val="22"/>
                <w:szCs w:val="22"/>
              </w:rPr>
              <w:t>and l</w:t>
            </w:r>
            <w:r w:rsidRPr="002671B5">
              <w:rPr>
                <w:rFonts w:asciiTheme="majorHAnsi" w:hAnsiTheme="majorHAnsi" w:cstheme="majorHAnsi"/>
                <w:bCs/>
                <w:sz w:val="22"/>
                <w:szCs w:val="22"/>
              </w:rPr>
              <w:t>earning through direct experience.</w:t>
            </w:r>
          </w:p>
          <w:p w14:paraId="50219E10" w14:textId="5A7F509A" w:rsidR="002671B5" w:rsidRPr="002671B5" w:rsidRDefault="002671B5" w:rsidP="002671B5">
            <w:pPr>
              <w:pStyle w:val="ListParagraph"/>
              <w:numPr>
                <w:ilvl w:val="0"/>
                <w:numId w:val="5"/>
              </w:numPr>
              <w:rPr>
                <w:rFonts w:asciiTheme="majorHAnsi" w:hAnsiTheme="majorHAnsi" w:cstheme="majorHAnsi"/>
                <w:bCs/>
                <w:sz w:val="22"/>
                <w:szCs w:val="22"/>
              </w:rPr>
            </w:pPr>
            <w:r w:rsidRPr="002671B5">
              <w:rPr>
                <w:rFonts w:asciiTheme="majorHAnsi" w:hAnsiTheme="majorHAnsi" w:cstheme="majorHAnsi"/>
                <w:bCs/>
                <w:sz w:val="22"/>
                <w:szCs w:val="22"/>
              </w:rPr>
              <w:t xml:space="preserve">The </w:t>
            </w:r>
            <w:r>
              <w:rPr>
                <w:rFonts w:asciiTheme="majorHAnsi" w:hAnsiTheme="majorHAnsi" w:cstheme="majorHAnsi"/>
                <w:bCs/>
                <w:sz w:val="22"/>
                <w:szCs w:val="22"/>
              </w:rPr>
              <w:t>lesson allows student</w:t>
            </w:r>
            <w:r w:rsidRPr="002671B5">
              <w:rPr>
                <w:rFonts w:asciiTheme="majorHAnsi" w:hAnsiTheme="majorHAnsi" w:cstheme="majorHAnsi"/>
                <w:bCs/>
                <w:sz w:val="22"/>
                <w:szCs w:val="22"/>
              </w:rPr>
              <w:t xml:space="preserve"> collaboration and group discussions, highlighting the importance of sharing knowledge and respecting diverse perspectives. </w:t>
            </w:r>
            <w:r>
              <w:rPr>
                <w:rFonts w:asciiTheme="majorHAnsi" w:hAnsiTheme="majorHAnsi" w:cstheme="majorHAnsi"/>
                <w:bCs/>
                <w:sz w:val="22"/>
                <w:szCs w:val="22"/>
              </w:rPr>
              <w:t>It reflects that l</w:t>
            </w:r>
            <w:r w:rsidRPr="002671B5">
              <w:rPr>
                <w:rFonts w:asciiTheme="majorHAnsi" w:hAnsiTheme="majorHAnsi" w:cstheme="majorHAnsi"/>
                <w:bCs/>
                <w:sz w:val="22"/>
                <w:szCs w:val="22"/>
              </w:rPr>
              <w:t xml:space="preserve">earning </w:t>
            </w:r>
            <w:r>
              <w:rPr>
                <w:rFonts w:asciiTheme="majorHAnsi" w:hAnsiTheme="majorHAnsi" w:cstheme="majorHAnsi"/>
                <w:bCs/>
                <w:sz w:val="22"/>
                <w:szCs w:val="22"/>
              </w:rPr>
              <w:t>is a</w:t>
            </w:r>
            <w:r w:rsidRPr="002671B5">
              <w:rPr>
                <w:rFonts w:asciiTheme="majorHAnsi" w:hAnsiTheme="majorHAnsi" w:cstheme="majorHAnsi"/>
                <w:bCs/>
                <w:sz w:val="22"/>
                <w:szCs w:val="22"/>
              </w:rPr>
              <w:t xml:space="preserve"> holistic and relational</w:t>
            </w:r>
            <w:r>
              <w:rPr>
                <w:rFonts w:asciiTheme="majorHAnsi" w:hAnsiTheme="majorHAnsi" w:cstheme="majorHAnsi"/>
                <w:bCs/>
                <w:sz w:val="22"/>
                <w:szCs w:val="22"/>
              </w:rPr>
              <w:t xml:space="preserve"> experience.</w:t>
            </w:r>
          </w:p>
          <w:p w14:paraId="34B9A5BA" w14:textId="0861927D" w:rsidR="002671B5" w:rsidRPr="002671B5" w:rsidRDefault="002671B5" w:rsidP="002671B5">
            <w:pPr>
              <w:pStyle w:val="ListParagraph"/>
              <w:numPr>
                <w:ilvl w:val="0"/>
                <w:numId w:val="5"/>
              </w:numPr>
              <w:rPr>
                <w:rFonts w:asciiTheme="majorHAnsi" w:hAnsiTheme="majorHAnsi" w:cstheme="majorHAnsi"/>
                <w:bCs/>
                <w:sz w:val="22"/>
                <w:szCs w:val="22"/>
              </w:rPr>
            </w:pPr>
            <w:r w:rsidRPr="002671B5">
              <w:rPr>
                <w:rFonts w:asciiTheme="majorHAnsi" w:hAnsiTheme="majorHAnsi" w:cstheme="majorHAnsi"/>
                <w:bCs/>
                <w:sz w:val="22"/>
                <w:szCs w:val="22"/>
              </w:rPr>
              <w:t xml:space="preserve">The activities encourage students to observe and appreciate how objects interact with water, a vital element in many Indigenous cultures, reinforcing </w:t>
            </w:r>
            <w:r>
              <w:rPr>
                <w:rFonts w:asciiTheme="majorHAnsi" w:hAnsiTheme="majorHAnsi" w:cstheme="majorHAnsi"/>
                <w:bCs/>
                <w:sz w:val="22"/>
                <w:szCs w:val="22"/>
              </w:rPr>
              <w:t xml:space="preserve">the </w:t>
            </w:r>
            <w:r w:rsidRPr="002671B5">
              <w:rPr>
                <w:rFonts w:asciiTheme="majorHAnsi" w:hAnsiTheme="majorHAnsi" w:cstheme="majorHAnsi"/>
                <w:bCs/>
                <w:sz w:val="22"/>
                <w:szCs w:val="22"/>
              </w:rPr>
              <w:t>respect for the natural world</w:t>
            </w:r>
            <w:r>
              <w:rPr>
                <w:rFonts w:asciiTheme="majorHAnsi" w:hAnsiTheme="majorHAnsi" w:cstheme="majorHAnsi"/>
                <w:bCs/>
                <w:sz w:val="22"/>
                <w:szCs w:val="22"/>
              </w:rPr>
              <w:t>.</w:t>
            </w:r>
          </w:p>
          <w:p w14:paraId="5117A936" w14:textId="0C2BF0F7" w:rsidR="002671B5" w:rsidRPr="000A0295" w:rsidRDefault="002671B5" w:rsidP="002671B5">
            <w:pPr>
              <w:pStyle w:val="ListParagraph"/>
              <w:numPr>
                <w:ilvl w:val="0"/>
                <w:numId w:val="5"/>
              </w:numPr>
              <w:rPr>
                <w:rFonts w:asciiTheme="majorHAnsi" w:hAnsiTheme="majorHAnsi" w:cstheme="majorHAnsi"/>
                <w:bCs/>
                <w:sz w:val="22"/>
                <w:szCs w:val="22"/>
              </w:rPr>
            </w:pPr>
            <w:r w:rsidRPr="002671B5">
              <w:rPr>
                <w:rFonts w:asciiTheme="majorHAnsi" w:hAnsiTheme="majorHAnsi" w:cstheme="majorHAnsi"/>
                <w:bCs/>
                <w:sz w:val="22"/>
                <w:szCs w:val="22"/>
              </w:rPr>
              <w:t xml:space="preserve">Students can enjoy </w:t>
            </w:r>
            <w:r>
              <w:rPr>
                <w:rFonts w:asciiTheme="majorHAnsi" w:hAnsiTheme="majorHAnsi" w:cstheme="majorHAnsi"/>
                <w:bCs/>
                <w:sz w:val="22"/>
                <w:szCs w:val="22"/>
              </w:rPr>
              <w:t xml:space="preserve">listening to the </w:t>
            </w:r>
            <w:r w:rsidRPr="000A0295">
              <w:rPr>
                <w:rFonts w:asciiTheme="majorHAnsi" w:hAnsiTheme="majorHAnsi" w:cstheme="majorHAnsi"/>
                <w:bCs/>
                <w:sz w:val="22"/>
                <w:szCs w:val="22"/>
              </w:rPr>
              <w:t xml:space="preserve">story </w:t>
            </w:r>
            <w:r w:rsidRPr="000A0295">
              <w:rPr>
                <w:rFonts w:asciiTheme="majorHAnsi" w:hAnsiTheme="majorHAnsi" w:cstheme="majorHAnsi"/>
                <w:bCs/>
                <w:i/>
                <w:iCs/>
                <w:sz w:val="22"/>
                <w:szCs w:val="22"/>
              </w:rPr>
              <w:t>What will float?</w:t>
            </w:r>
            <w:r w:rsidRPr="000A0295">
              <w:rPr>
                <w:rFonts w:asciiTheme="majorHAnsi" w:hAnsiTheme="majorHAnsi" w:cstheme="majorHAnsi"/>
                <w:bCs/>
                <w:sz w:val="22"/>
                <w:szCs w:val="22"/>
              </w:rPr>
              <w:t xml:space="preserve"> related to the topic, indicating that learning is enhanced through stories.</w:t>
            </w:r>
          </w:p>
          <w:p w14:paraId="13C351E3" w14:textId="20E8EE90" w:rsidR="002671B5" w:rsidRPr="000A0295" w:rsidRDefault="002671B5" w:rsidP="002671B5">
            <w:pPr>
              <w:pStyle w:val="ListParagraph"/>
              <w:numPr>
                <w:ilvl w:val="0"/>
                <w:numId w:val="5"/>
              </w:numPr>
              <w:rPr>
                <w:rFonts w:asciiTheme="majorHAnsi" w:hAnsiTheme="majorHAnsi" w:cstheme="majorHAnsi"/>
                <w:bCs/>
                <w:sz w:val="22"/>
                <w:szCs w:val="22"/>
              </w:rPr>
            </w:pPr>
            <w:r w:rsidRPr="000A0295">
              <w:rPr>
                <w:rFonts w:asciiTheme="majorHAnsi" w:hAnsiTheme="majorHAnsi" w:cstheme="majorHAnsi"/>
                <w:bCs/>
                <w:sz w:val="22"/>
                <w:szCs w:val="22"/>
              </w:rPr>
              <w:t>Teacher acknowledges that learning takes patience and time. Through experiments and reflection, students learn at their own pace, understanding that inquiry and discovery are ongoing processes.</w:t>
            </w:r>
          </w:p>
          <w:p w14:paraId="47294011" w14:textId="77777777" w:rsidR="002671B5" w:rsidRPr="000A0295" w:rsidRDefault="002671B5" w:rsidP="002671B5">
            <w:pPr>
              <w:pStyle w:val="ListParagraph"/>
              <w:rPr>
                <w:rFonts w:asciiTheme="majorHAnsi" w:hAnsiTheme="majorHAnsi" w:cstheme="majorHAnsi"/>
                <w:bCs/>
                <w:sz w:val="22"/>
                <w:szCs w:val="22"/>
              </w:rPr>
            </w:pPr>
          </w:p>
          <w:p w14:paraId="63F98DF2" w14:textId="41D9684C" w:rsidR="00EF074E" w:rsidRPr="000A0295" w:rsidRDefault="002671B5" w:rsidP="002671B5">
            <w:pPr>
              <w:pStyle w:val="ListParagraph"/>
              <w:numPr>
                <w:ilvl w:val="0"/>
                <w:numId w:val="5"/>
              </w:numPr>
              <w:rPr>
                <w:rFonts w:asciiTheme="majorHAnsi" w:hAnsiTheme="majorHAnsi" w:cstheme="majorHAnsi"/>
                <w:bCs/>
                <w:sz w:val="22"/>
                <w:szCs w:val="22"/>
              </w:rPr>
            </w:pPr>
            <w:r w:rsidRPr="000A0295">
              <w:rPr>
                <w:rFonts w:asciiTheme="majorHAnsi" w:hAnsiTheme="majorHAnsi" w:cstheme="majorHAnsi"/>
                <w:bCs/>
                <w:sz w:val="22"/>
                <w:szCs w:val="22"/>
              </w:rPr>
              <w:t>Learning about sinking and floating</w:t>
            </w:r>
            <w:r w:rsidR="000A0295" w:rsidRPr="000A0295">
              <w:rPr>
                <w:rFonts w:asciiTheme="majorHAnsi" w:hAnsiTheme="majorHAnsi" w:cstheme="majorHAnsi"/>
                <w:bCs/>
                <w:sz w:val="22"/>
                <w:szCs w:val="22"/>
              </w:rPr>
              <w:t xml:space="preserve"> can </w:t>
            </w:r>
            <w:r w:rsidRPr="000A0295">
              <w:rPr>
                <w:rFonts w:asciiTheme="majorHAnsi" w:hAnsiTheme="majorHAnsi" w:cstheme="majorHAnsi"/>
                <w:bCs/>
                <w:sz w:val="22"/>
                <w:szCs w:val="22"/>
              </w:rPr>
              <w:t>build responsibility in students by fostering important skills and attitudes</w:t>
            </w:r>
            <w:r w:rsidR="000A0295" w:rsidRPr="000A0295">
              <w:rPr>
                <w:rFonts w:asciiTheme="majorHAnsi" w:hAnsiTheme="majorHAnsi" w:cstheme="majorHAnsi"/>
                <w:bCs/>
                <w:sz w:val="22"/>
                <w:szCs w:val="22"/>
              </w:rPr>
              <w:t>.</w:t>
            </w:r>
            <w:r w:rsidRPr="000A0295">
              <w:rPr>
                <w:rFonts w:asciiTheme="majorHAnsi" w:hAnsiTheme="majorHAnsi" w:cstheme="majorHAnsi"/>
                <w:bCs/>
                <w:sz w:val="22"/>
                <w:szCs w:val="22"/>
              </w:rPr>
              <w:t xml:space="preserve"> </w:t>
            </w:r>
            <w:r w:rsidR="000A0295" w:rsidRPr="000A0295">
              <w:rPr>
                <w:rFonts w:asciiTheme="majorHAnsi" w:hAnsiTheme="majorHAnsi" w:cstheme="majorHAnsi"/>
                <w:bCs/>
                <w:sz w:val="22"/>
                <w:szCs w:val="22"/>
              </w:rPr>
              <w:t>T</w:t>
            </w:r>
            <w:r w:rsidRPr="000A0295">
              <w:rPr>
                <w:rFonts w:asciiTheme="majorHAnsi" w:hAnsiTheme="majorHAnsi" w:cstheme="majorHAnsi"/>
                <w:bCs/>
                <w:sz w:val="22"/>
                <w:szCs w:val="22"/>
              </w:rPr>
              <w:t xml:space="preserve">hey </w:t>
            </w:r>
            <w:r w:rsidR="000A0295" w:rsidRPr="000A0295">
              <w:rPr>
                <w:rFonts w:asciiTheme="majorHAnsi" w:hAnsiTheme="majorHAnsi" w:cstheme="majorHAnsi"/>
                <w:bCs/>
                <w:sz w:val="22"/>
                <w:szCs w:val="22"/>
              </w:rPr>
              <w:t xml:space="preserve">will </w:t>
            </w:r>
            <w:r w:rsidRPr="000A0295">
              <w:rPr>
                <w:rFonts w:asciiTheme="majorHAnsi" w:hAnsiTheme="majorHAnsi" w:cstheme="majorHAnsi"/>
                <w:bCs/>
                <w:sz w:val="22"/>
                <w:szCs w:val="22"/>
              </w:rPr>
              <w:t xml:space="preserve">learn about </w:t>
            </w:r>
            <w:r w:rsidR="000A0295" w:rsidRPr="000A0295">
              <w:rPr>
                <w:rFonts w:asciiTheme="majorHAnsi" w:hAnsiTheme="majorHAnsi" w:cstheme="majorHAnsi"/>
                <w:bCs/>
                <w:sz w:val="22"/>
                <w:szCs w:val="22"/>
              </w:rPr>
              <w:t>paying attention to details</w:t>
            </w:r>
            <w:r w:rsidR="000A0295">
              <w:rPr>
                <w:rFonts w:asciiTheme="majorHAnsi" w:hAnsiTheme="majorHAnsi" w:cstheme="majorHAnsi"/>
                <w:bCs/>
                <w:sz w:val="22"/>
                <w:szCs w:val="22"/>
              </w:rPr>
              <w:t xml:space="preserve"> and</w:t>
            </w:r>
            <w:r w:rsidR="000A0295" w:rsidRPr="000A0295">
              <w:rPr>
                <w:rFonts w:asciiTheme="majorHAnsi" w:hAnsiTheme="majorHAnsi" w:cstheme="majorHAnsi"/>
                <w:bCs/>
                <w:sz w:val="22"/>
                <w:szCs w:val="22"/>
              </w:rPr>
              <w:t xml:space="preserve"> tak</w:t>
            </w:r>
            <w:r w:rsidR="000A0295">
              <w:rPr>
                <w:rFonts w:asciiTheme="majorHAnsi" w:hAnsiTheme="majorHAnsi" w:cstheme="majorHAnsi"/>
                <w:bCs/>
                <w:sz w:val="22"/>
                <w:szCs w:val="22"/>
              </w:rPr>
              <w:t>ing</w:t>
            </w:r>
            <w:r w:rsidR="000A0295" w:rsidRPr="000A0295">
              <w:rPr>
                <w:rFonts w:asciiTheme="majorHAnsi" w:hAnsiTheme="majorHAnsi" w:cstheme="majorHAnsi"/>
                <w:bCs/>
                <w:sz w:val="22"/>
                <w:szCs w:val="22"/>
              </w:rPr>
              <w:t xml:space="preserve"> ownership of their thinking. They experience that making mistakes is a natural part of learning. It leads to their holistic development as human beings.</w:t>
            </w:r>
          </w:p>
          <w:p w14:paraId="7410CB03" w14:textId="6B471D8C" w:rsidR="00303BB5" w:rsidRPr="00573F39" w:rsidRDefault="00303BB5" w:rsidP="00AF5A9D">
            <w:pPr>
              <w:pStyle w:val="ListParagraph"/>
              <w:rPr>
                <w:rFonts w:asciiTheme="majorHAnsi" w:hAnsiTheme="majorHAnsi" w:cstheme="majorHAnsi"/>
                <w:bCs/>
                <w:sz w:val="22"/>
                <w:szCs w:val="22"/>
              </w:rPr>
            </w:pP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A97A52">
        <w:trPr>
          <w:trHeight w:val="2132"/>
        </w:trPr>
        <w:tc>
          <w:tcPr>
            <w:tcW w:w="10765" w:type="dxa"/>
          </w:tcPr>
          <w:p w14:paraId="15DF8871" w14:textId="77777777" w:rsidR="00F70BF8" w:rsidRDefault="00F70BF8" w:rsidP="00F70BF8">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lastRenderedPageBreak/>
              <w:t xml:space="preserve">Students are expected to understand: </w:t>
            </w:r>
          </w:p>
          <w:p w14:paraId="1F44B2CA" w14:textId="1BE36A5C" w:rsidR="004435D4" w:rsidRPr="00F70BF8" w:rsidRDefault="004435D4">
            <w:pPr>
              <w:pStyle w:val="ListParagraph"/>
              <w:numPr>
                <w:ilvl w:val="0"/>
                <w:numId w:val="10"/>
              </w:numPr>
              <w:spacing w:before="100" w:beforeAutospacing="1"/>
              <w:ind w:left="360"/>
              <w:contextualSpacing/>
              <w:jc w:val="both"/>
              <w:textAlignment w:val="baseline"/>
              <w:rPr>
                <w:rFonts w:asciiTheme="majorHAnsi" w:eastAsia="Calibri" w:hAnsiTheme="majorHAnsi" w:cstheme="majorHAnsi"/>
                <w:iCs/>
                <w:color w:val="000000"/>
                <w:spacing w:val="-3"/>
                <w:sz w:val="22"/>
                <w:szCs w:val="22"/>
              </w:rPr>
            </w:pPr>
            <w:r w:rsidRPr="00F70BF8">
              <w:rPr>
                <w:rFonts w:asciiTheme="majorHAnsi" w:eastAsia="Calibri" w:hAnsiTheme="majorHAnsi" w:cstheme="majorHAnsi"/>
                <w:iCs/>
                <w:color w:val="000000"/>
                <w:spacing w:val="-3"/>
                <w:sz w:val="22"/>
                <w:szCs w:val="22"/>
              </w:rPr>
              <w:t>Humans interact with matter every day through familiar materials.</w:t>
            </w:r>
          </w:p>
          <w:p w14:paraId="45BAFEC6" w14:textId="68423880" w:rsidR="004435D4" w:rsidRPr="00F70BF8" w:rsidRDefault="004435D4">
            <w:pPr>
              <w:pStyle w:val="ListParagraph"/>
              <w:numPr>
                <w:ilvl w:val="0"/>
                <w:numId w:val="10"/>
              </w:numPr>
              <w:spacing w:before="100" w:beforeAutospacing="1"/>
              <w:ind w:left="360"/>
              <w:contextualSpacing/>
              <w:jc w:val="both"/>
              <w:textAlignment w:val="baseline"/>
              <w:rPr>
                <w:rFonts w:asciiTheme="majorHAnsi" w:eastAsia="Calibri" w:hAnsiTheme="majorHAnsi" w:cstheme="majorHAnsi"/>
                <w:iCs/>
                <w:color w:val="000000"/>
                <w:spacing w:val="-3"/>
                <w:sz w:val="22"/>
                <w:szCs w:val="22"/>
              </w:rPr>
            </w:pPr>
            <w:r w:rsidRPr="00F70BF8">
              <w:rPr>
                <w:rFonts w:asciiTheme="majorHAnsi" w:eastAsia="Calibri" w:hAnsiTheme="majorHAnsi" w:cstheme="majorHAnsi"/>
                <w:iCs/>
                <w:color w:val="000000"/>
                <w:spacing w:val="-3"/>
                <w:sz w:val="22"/>
                <w:szCs w:val="22"/>
              </w:rPr>
              <w:t>The motion of objects depends on their properties.</w:t>
            </w:r>
          </w:p>
          <w:p w14:paraId="49301931" w14:textId="3E72614C" w:rsidR="004435D4" w:rsidRPr="002A3E24" w:rsidRDefault="000A0295" w:rsidP="004435D4">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This lesson is to address the question “</w:t>
            </w:r>
            <w:r w:rsidR="004435D4" w:rsidRPr="004435D4">
              <w:rPr>
                <w:rFonts w:asciiTheme="majorHAnsi" w:eastAsia="Calibri" w:hAnsiTheme="majorHAnsi" w:cstheme="majorHAnsi"/>
                <w:iCs/>
                <w:color w:val="000000"/>
                <w:spacing w:val="-3"/>
                <w:sz w:val="22"/>
                <w:szCs w:val="22"/>
              </w:rPr>
              <w:t>Does the size, shape, or material of an object affect whether it sinks or floats?</w:t>
            </w:r>
            <w:r>
              <w:rPr>
                <w:rFonts w:asciiTheme="majorHAnsi" w:eastAsia="Calibri" w:hAnsiTheme="majorHAnsi" w:cstheme="majorHAnsi"/>
                <w:iCs/>
                <w:color w:val="000000"/>
                <w:spacing w:val="-3"/>
                <w:sz w:val="22"/>
                <w:szCs w:val="22"/>
              </w:rPr>
              <w:t xml:space="preserve">”. </w:t>
            </w:r>
            <w:r w:rsidRPr="000A0295">
              <w:rPr>
                <w:rFonts w:asciiTheme="majorHAnsi" w:eastAsia="Calibri" w:hAnsiTheme="majorHAnsi" w:cstheme="majorHAnsi"/>
                <w:bCs/>
                <w:iCs/>
                <w:color w:val="000000"/>
                <w:spacing w:val="-3"/>
                <w:sz w:val="22"/>
                <w:szCs w:val="22"/>
              </w:rPr>
              <w:t>By observing, predicting, and experimenting, students build foundational scientific skills and vocabulary</w:t>
            </w:r>
            <w:r>
              <w:rPr>
                <w:rFonts w:asciiTheme="majorHAnsi" w:eastAsia="Calibri" w:hAnsiTheme="majorHAnsi" w:cstheme="majorHAnsi"/>
                <w:bCs/>
                <w:iCs/>
                <w:color w:val="000000"/>
                <w:spacing w:val="-3"/>
                <w:sz w:val="22"/>
                <w:szCs w:val="22"/>
              </w:rPr>
              <w:t xml:space="preserve"> (the term “buoyancy”)</w:t>
            </w:r>
            <w:r w:rsidRPr="000A0295">
              <w:rPr>
                <w:rFonts w:asciiTheme="majorHAnsi" w:eastAsia="Calibri" w:hAnsiTheme="majorHAnsi" w:cstheme="majorHAnsi"/>
                <w:bCs/>
                <w:iCs/>
                <w:color w:val="000000"/>
                <w:spacing w:val="-3"/>
                <w:sz w:val="22"/>
                <w:szCs w:val="22"/>
              </w:rPr>
              <w:t>, develop their critical thinking and collaboration as they engage in experiments</w:t>
            </w:r>
            <w:r w:rsidR="00F70BF8">
              <w:rPr>
                <w:rFonts w:asciiTheme="majorHAnsi" w:eastAsia="Calibri" w:hAnsiTheme="majorHAnsi" w:cstheme="majorHAnsi"/>
                <w:bCs/>
                <w:iCs/>
                <w:color w:val="000000"/>
                <w:spacing w:val="-3"/>
                <w:sz w:val="22"/>
                <w:szCs w:val="22"/>
              </w:rPr>
              <w:t xml:space="preserve">. They will explore how </w:t>
            </w:r>
            <w:r w:rsidR="00F70BF8" w:rsidRPr="00F70BF8">
              <w:rPr>
                <w:rFonts w:asciiTheme="majorHAnsi" w:eastAsia="Calibri" w:hAnsiTheme="majorHAnsi" w:cstheme="majorHAnsi"/>
                <w:bCs/>
                <w:iCs/>
                <w:color w:val="000000"/>
                <w:spacing w:val="-3"/>
                <w:sz w:val="22"/>
                <w:szCs w:val="22"/>
              </w:rPr>
              <w:t>different sizes</w:t>
            </w:r>
            <w:r w:rsidR="00F70BF8">
              <w:rPr>
                <w:rFonts w:asciiTheme="majorHAnsi" w:eastAsia="Calibri" w:hAnsiTheme="majorHAnsi" w:cstheme="majorHAnsi"/>
                <w:bCs/>
                <w:iCs/>
                <w:color w:val="000000"/>
                <w:spacing w:val="-3"/>
                <w:sz w:val="22"/>
                <w:szCs w:val="22"/>
              </w:rPr>
              <w:t xml:space="preserve"> (big or small)</w:t>
            </w:r>
            <w:r w:rsidR="00F70BF8" w:rsidRPr="00F70BF8">
              <w:rPr>
                <w:rFonts w:asciiTheme="majorHAnsi" w:eastAsia="Calibri" w:hAnsiTheme="majorHAnsi" w:cstheme="majorHAnsi"/>
                <w:bCs/>
                <w:iCs/>
                <w:color w:val="000000"/>
                <w:spacing w:val="-3"/>
                <w:sz w:val="22"/>
                <w:szCs w:val="22"/>
              </w:rPr>
              <w:t>, shapes</w:t>
            </w:r>
            <w:r w:rsidR="00F70BF8">
              <w:rPr>
                <w:rFonts w:asciiTheme="majorHAnsi" w:eastAsia="Calibri" w:hAnsiTheme="majorHAnsi" w:cstheme="majorHAnsi"/>
                <w:bCs/>
                <w:iCs/>
                <w:color w:val="000000"/>
                <w:spacing w:val="-3"/>
                <w:sz w:val="22"/>
                <w:szCs w:val="22"/>
              </w:rPr>
              <w:t xml:space="preserve"> (flat or round)</w:t>
            </w:r>
            <w:r w:rsidR="00F70BF8" w:rsidRPr="00F70BF8">
              <w:rPr>
                <w:rFonts w:asciiTheme="majorHAnsi" w:eastAsia="Calibri" w:hAnsiTheme="majorHAnsi" w:cstheme="majorHAnsi"/>
                <w:bCs/>
                <w:iCs/>
                <w:color w:val="000000"/>
                <w:spacing w:val="-3"/>
                <w:sz w:val="22"/>
                <w:szCs w:val="22"/>
              </w:rPr>
              <w:t xml:space="preserve">, and materials </w:t>
            </w:r>
            <w:r w:rsidR="00F70BF8">
              <w:rPr>
                <w:rFonts w:asciiTheme="majorHAnsi" w:eastAsia="Calibri" w:hAnsiTheme="majorHAnsi" w:cstheme="majorHAnsi"/>
                <w:bCs/>
                <w:iCs/>
                <w:color w:val="000000"/>
                <w:spacing w:val="-3"/>
                <w:sz w:val="22"/>
                <w:szCs w:val="22"/>
              </w:rPr>
              <w:t xml:space="preserve">(foil or clay) </w:t>
            </w:r>
            <w:r w:rsidR="00F70BF8" w:rsidRPr="00F70BF8">
              <w:rPr>
                <w:rFonts w:asciiTheme="majorHAnsi" w:eastAsia="Calibri" w:hAnsiTheme="majorHAnsi" w:cstheme="majorHAnsi"/>
                <w:bCs/>
                <w:iCs/>
                <w:color w:val="000000"/>
                <w:spacing w:val="-3"/>
                <w:sz w:val="22"/>
                <w:szCs w:val="22"/>
              </w:rPr>
              <w:t>of objects</w:t>
            </w:r>
            <w:r w:rsidR="00F70BF8">
              <w:rPr>
                <w:rFonts w:asciiTheme="majorHAnsi" w:eastAsia="Calibri" w:hAnsiTheme="majorHAnsi" w:cstheme="majorHAnsi"/>
                <w:bCs/>
                <w:iCs/>
                <w:color w:val="000000"/>
                <w:spacing w:val="-3"/>
                <w:sz w:val="22"/>
                <w:szCs w:val="22"/>
              </w:rPr>
              <w:t xml:space="preserve"> </w:t>
            </w:r>
            <w:r w:rsidR="00F70BF8" w:rsidRPr="00F70BF8">
              <w:rPr>
                <w:rFonts w:asciiTheme="majorHAnsi" w:eastAsia="Calibri" w:hAnsiTheme="majorHAnsi" w:cstheme="majorHAnsi"/>
                <w:bCs/>
                <w:iCs/>
                <w:color w:val="000000"/>
                <w:spacing w:val="-3"/>
                <w:sz w:val="22"/>
                <w:szCs w:val="22"/>
              </w:rPr>
              <w:t>can affect their ability to sink or float</w:t>
            </w:r>
            <w:r w:rsidR="00F70BF8">
              <w:rPr>
                <w:rFonts w:asciiTheme="majorHAnsi" w:eastAsia="Calibri" w:hAnsiTheme="majorHAnsi" w:cstheme="majorHAnsi"/>
                <w:bCs/>
                <w:iCs/>
                <w:color w:val="000000"/>
                <w:spacing w:val="-3"/>
                <w:sz w:val="22"/>
                <w:szCs w:val="22"/>
              </w:rPr>
              <w:t>.</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340AD1">
        <w:trPr>
          <w:trHeight w:val="3509"/>
        </w:trPr>
        <w:tc>
          <w:tcPr>
            <w:tcW w:w="5411" w:type="dxa"/>
            <w:shd w:val="clear" w:color="auto" w:fill="auto"/>
          </w:tcPr>
          <w:p w14:paraId="1F5D8ECC" w14:textId="77777777" w:rsidR="00F70BF8" w:rsidRPr="00F70BF8" w:rsidRDefault="00F70BF8">
            <w:pPr>
              <w:pStyle w:val="ListParagraph"/>
              <w:numPr>
                <w:ilvl w:val="0"/>
                <w:numId w:val="11"/>
              </w:numPr>
              <w:rPr>
                <w:rFonts w:asciiTheme="majorHAnsi" w:hAnsiTheme="majorHAnsi" w:cstheme="majorHAnsi"/>
                <w:b/>
                <w:bCs/>
                <w:sz w:val="22"/>
                <w:szCs w:val="22"/>
              </w:rPr>
            </w:pPr>
            <w:r w:rsidRPr="00F70BF8">
              <w:rPr>
                <w:rFonts w:asciiTheme="majorHAnsi" w:hAnsiTheme="majorHAnsi" w:cstheme="majorHAnsi"/>
                <w:b/>
                <w:bCs/>
                <w:sz w:val="22"/>
                <w:szCs w:val="22"/>
              </w:rPr>
              <w:t>Questioning and predicting</w:t>
            </w:r>
          </w:p>
          <w:p w14:paraId="633BF9C8" w14:textId="77777777" w:rsidR="00F70BF8" w:rsidRPr="00F70BF8" w:rsidRDefault="00F70BF8">
            <w:pPr>
              <w:pStyle w:val="ListParagraph"/>
              <w:numPr>
                <w:ilvl w:val="0"/>
                <w:numId w:val="12"/>
              </w:numPr>
              <w:rPr>
                <w:rFonts w:asciiTheme="majorHAnsi" w:hAnsiTheme="majorHAnsi" w:cstheme="majorHAnsi"/>
                <w:bCs/>
                <w:sz w:val="22"/>
                <w:szCs w:val="22"/>
              </w:rPr>
            </w:pPr>
            <w:r w:rsidRPr="00F70BF8">
              <w:rPr>
                <w:rFonts w:asciiTheme="majorHAnsi" w:hAnsiTheme="majorHAnsi" w:cstheme="majorHAnsi"/>
                <w:bCs/>
                <w:sz w:val="22"/>
                <w:szCs w:val="22"/>
              </w:rPr>
              <w:t>Questioning and predicting</w:t>
            </w:r>
          </w:p>
          <w:p w14:paraId="0EEA470D" w14:textId="77777777" w:rsidR="00F70BF8" w:rsidRPr="00F70BF8" w:rsidRDefault="00F70BF8">
            <w:pPr>
              <w:pStyle w:val="ListParagraph"/>
              <w:numPr>
                <w:ilvl w:val="0"/>
                <w:numId w:val="12"/>
              </w:numPr>
              <w:rPr>
                <w:rFonts w:asciiTheme="majorHAnsi" w:hAnsiTheme="majorHAnsi" w:cstheme="majorHAnsi"/>
                <w:bCs/>
                <w:sz w:val="22"/>
                <w:szCs w:val="22"/>
              </w:rPr>
            </w:pPr>
            <w:r w:rsidRPr="00F70BF8">
              <w:rPr>
                <w:rFonts w:asciiTheme="majorHAnsi" w:hAnsiTheme="majorHAnsi" w:cstheme="majorHAnsi"/>
                <w:bCs/>
                <w:sz w:val="22"/>
                <w:szCs w:val="22"/>
              </w:rPr>
              <w:t>Demonstrate curiosity and a sense of wonder about the world</w:t>
            </w:r>
          </w:p>
          <w:p w14:paraId="4CB46596" w14:textId="77777777" w:rsidR="00F70BF8" w:rsidRPr="00F70BF8" w:rsidRDefault="00F70BF8">
            <w:pPr>
              <w:pStyle w:val="ListParagraph"/>
              <w:numPr>
                <w:ilvl w:val="0"/>
                <w:numId w:val="12"/>
              </w:numPr>
              <w:rPr>
                <w:rFonts w:asciiTheme="majorHAnsi" w:hAnsiTheme="majorHAnsi" w:cstheme="majorHAnsi"/>
                <w:bCs/>
                <w:sz w:val="22"/>
                <w:szCs w:val="22"/>
              </w:rPr>
            </w:pPr>
            <w:r w:rsidRPr="00F70BF8">
              <w:rPr>
                <w:rFonts w:asciiTheme="majorHAnsi" w:hAnsiTheme="majorHAnsi" w:cstheme="majorHAnsi"/>
                <w:bCs/>
                <w:sz w:val="22"/>
                <w:szCs w:val="22"/>
              </w:rPr>
              <w:t>Observe objects and events in familiar contexts</w:t>
            </w:r>
          </w:p>
          <w:p w14:paraId="3FA9F73F" w14:textId="77777777" w:rsidR="00F70BF8" w:rsidRPr="00F70BF8" w:rsidRDefault="00F70BF8">
            <w:pPr>
              <w:pStyle w:val="ListParagraph"/>
              <w:numPr>
                <w:ilvl w:val="0"/>
                <w:numId w:val="12"/>
              </w:numPr>
              <w:rPr>
                <w:rFonts w:asciiTheme="majorHAnsi" w:hAnsiTheme="majorHAnsi" w:cstheme="majorHAnsi"/>
                <w:bCs/>
                <w:sz w:val="22"/>
                <w:szCs w:val="22"/>
              </w:rPr>
            </w:pPr>
            <w:r w:rsidRPr="00F70BF8">
              <w:rPr>
                <w:rFonts w:asciiTheme="majorHAnsi" w:hAnsiTheme="majorHAnsi" w:cstheme="majorHAnsi"/>
                <w:bCs/>
                <w:sz w:val="22"/>
                <w:szCs w:val="22"/>
              </w:rPr>
              <w:t>Ask simple questions about familiar objects and events</w:t>
            </w:r>
          </w:p>
          <w:p w14:paraId="767EF7DC" w14:textId="77777777" w:rsidR="00F70BF8" w:rsidRPr="00F70BF8" w:rsidRDefault="00F70BF8">
            <w:pPr>
              <w:pStyle w:val="ListParagraph"/>
              <w:numPr>
                <w:ilvl w:val="0"/>
                <w:numId w:val="11"/>
              </w:numPr>
              <w:rPr>
                <w:rFonts w:asciiTheme="majorHAnsi" w:hAnsiTheme="majorHAnsi" w:cstheme="majorHAnsi"/>
                <w:b/>
                <w:bCs/>
                <w:sz w:val="22"/>
                <w:szCs w:val="22"/>
              </w:rPr>
            </w:pPr>
            <w:r w:rsidRPr="00F70BF8">
              <w:rPr>
                <w:rFonts w:asciiTheme="majorHAnsi" w:hAnsiTheme="majorHAnsi" w:cstheme="majorHAnsi"/>
                <w:b/>
                <w:bCs/>
                <w:sz w:val="22"/>
                <w:szCs w:val="22"/>
              </w:rPr>
              <w:t>Planning and conducting</w:t>
            </w:r>
          </w:p>
          <w:p w14:paraId="7FF7BA2A" w14:textId="77777777" w:rsidR="00F70BF8" w:rsidRPr="00F70BF8" w:rsidRDefault="00F70BF8">
            <w:pPr>
              <w:pStyle w:val="ListParagraph"/>
              <w:numPr>
                <w:ilvl w:val="0"/>
                <w:numId w:val="13"/>
              </w:numPr>
              <w:rPr>
                <w:rFonts w:asciiTheme="majorHAnsi" w:hAnsiTheme="majorHAnsi" w:cstheme="majorHAnsi"/>
                <w:bCs/>
                <w:sz w:val="22"/>
                <w:szCs w:val="22"/>
              </w:rPr>
            </w:pPr>
            <w:r w:rsidRPr="00F70BF8">
              <w:rPr>
                <w:rFonts w:asciiTheme="majorHAnsi" w:hAnsiTheme="majorHAnsi" w:cstheme="majorHAnsi"/>
                <w:bCs/>
                <w:sz w:val="22"/>
                <w:szCs w:val="22"/>
              </w:rPr>
              <w:t>Make exploratory observations using their senses</w:t>
            </w:r>
          </w:p>
          <w:p w14:paraId="5DADD837" w14:textId="77777777" w:rsidR="00F70BF8" w:rsidRPr="00F70BF8" w:rsidRDefault="00F70BF8">
            <w:pPr>
              <w:pStyle w:val="ListParagraph"/>
              <w:numPr>
                <w:ilvl w:val="0"/>
                <w:numId w:val="11"/>
              </w:numPr>
              <w:rPr>
                <w:rFonts w:asciiTheme="majorHAnsi" w:hAnsiTheme="majorHAnsi" w:cstheme="majorHAnsi"/>
                <w:b/>
                <w:bCs/>
                <w:sz w:val="22"/>
                <w:szCs w:val="22"/>
              </w:rPr>
            </w:pPr>
            <w:r w:rsidRPr="00F70BF8">
              <w:rPr>
                <w:rFonts w:asciiTheme="majorHAnsi" w:hAnsiTheme="majorHAnsi" w:cstheme="majorHAnsi"/>
                <w:b/>
                <w:bCs/>
                <w:sz w:val="22"/>
                <w:szCs w:val="22"/>
              </w:rPr>
              <w:t>Processing and analyzing data and information</w:t>
            </w:r>
          </w:p>
          <w:p w14:paraId="714C92AA" w14:textId="77777777" w:rsidR="00F70BF8" w:rsidRPr="00F70BF8" w:rsidRDefault="00F70BF8">
            <w:pPr>
              <w:pStyle w:val="ListParagraph"/>
              <w:numPr>
                <w:ilvl w:val="0"/>
                <w:numId w:val="14"/>
              </w:numPr>
              <w:rPr>
                <w:rFonts w:asciiTheme="majorHAnsi" w:hAnsiTheme="majorHAnsi" w:cstheme="majorHAnsi"/>
                <w:bCs/>
                <w:sz w:val="22"/>
                <w:szCs w:val="22"/>
              </w:rPr>
            </w:pPr>
            <w:r w:rsidRPr="00F70BF8">
              <w:rPr>
                <w:rFonts w:asciiTheme="majorHAnsi" w:hAnsiTheme="majorHAnsi" w:cstheme="majorHAnsi"/>
                <w:bCs/>
                <w:sz w:val="22"/>
                <w:szCs w:val="22"/>
              </w:rPr>
              <w:t>Discuss observations</w:t>
            </w:r>
          </w:p>
          <w:p w14:paraId="21A3780C" w14:textId="77777777" w:rsidR="00F70BF8" w:rsidRPr="00F70BF8" w:rsidRDefault="00F70BF8">
            <w:pPr>
              <w:pStyle w:val="ListParagraph"/>
              <w:numPr>
                <w:ilvl w:val="0"/>
                <w:numId w:val="14"/>
              </w:numPr>
              <w:rPr>
                <w:rFonts w:asciiTheme="majorHAnsi" w:hAnsiTheme="majorHAnsi" w:cstheme="majorHAnsi"/>
                <w:bCs/>
                <w:sz w:val="22"/>
                <w:szCs w:val="22"/>
              </w:rPr>
            </w:pPr>
            <w:r w:rsidRPr="00F70BF8">
              <w:rPr>
                <w:rFonts w:asciiTheme="majorHAnsi" w:hAnsiTheme="majorHAnsi" w:cstheme="majorHAnsi"/>
                <w:bCs/>
                <w:sz w:val="22"/>
                <w:szCs w:val="22"/>
              </w:rPr>
              <w:t>Represent observations and ideas by drawing charts and simple pictographs</w:t>
            </w:r>
          </w:p>
          <w:p w14:paraId="17413A9B" w14:textId="77777777" w:rsidR="00F70BF8" w:rsidRPr="00F70BF8" w:rsidRDefault="00F70BF8">
            <w:pPr>
              <w:pStyle w:val="ListParagraph"/>
              <w:numPr>
                <w:ilvl w:val="0"/>
                <w:numId w:val="11"/>
              </w:numPr>
              <w:rPr>
                <w:rFonts w:asciiTheme="majorHAnsi" w:hAnsiTheme="majorHAnsi" w:cstheme="majorHAnsi"/>
                <w:b/>
                <w:bCs/>
                <w:sz w:val="22"/>
                <w:szCs w:val="22"/>
              </w:rPr>
            </w:pPr>
            <w:r w:rsidRPr="00F70BF8">
              <w:rPr>
                <w:rFonts w:asciiTheme="majorHAnsi" w:hAnsiTheme="majorHAnsi" w:cstheme="majorHAnsi"/>
                <w:b/>
                <w:bCs/>
                <w:sz w:val="22"/>
                <w:szCs w:val="22"/>
              </w:rPr>
              <w:t>Applying and innovating</w:t>
            </w:r>
          </w:p>
          <w:p w14:paraId="3C720268" w14:textId="77777777" w:rsidR="00F70BF8" w:rsidRPr="00F70BF8" w:rsidRDefault="00F70BF8">
            <w:pPr>
              <w:pStyle w:val="ListParagraph"/>
              <w:numPr>
                <w:ilvl w:val="0"/>
                <w:numId w:val="15"/>
              </w:numPr>
              <w:rPr>
                <w:rFonts w:asciiTheme="majorHAnsi" w:hAnsiTheme="majorHAnsi" w:cstheme="majorHAnsi"/>
                <w:bCs/>
                <w:sz w:val="22"/>
                <w:szCs w:val="22"/>
              </w:rPr>
            </w:pPr>
            <w:r w:rsidRPr="00F70BF8">
              <w:rPr>
                <w:rFonts w:asciiTheme="majorHAnsi" w:hAnsiTheme="majorHAnsi" w:cstheme="majorHAnsi"/>
                <w:bCs/>
                <w:sz w:val="22"/>
                <w:szCs w:val="22"/>
              </w:rPr>
              <w:t>Transfer and apply learning to new situations</w:t>
            </w:r>
          </w:p>
          <w:p w14:paraId="7CD32F29" w14:textId="77777777" w:rsidR="00F70BF8" w:rsidRPr="00F70BF8" w:rsidRDefault="00F70BF8">
            <w:pPr>
              <w:pStyle w:val="ListParagraph"/>
              <w:numPr>
                <w:ilvl w:val="0"/>
                <w:numId w:val="11"/>
              </w:numPr>
              <w:rPr>
                <w:rFonts w:asciiTheme="majorHAnsi" w:hAnsiTheme="majorHAnsi" w:cstheme="majorHAnsi"/>
                <w:b/>
                <w:bCs/>
                <w:sz w:val="22"/>
                <w:szCs w:val="22"/>
              </w:rPr>
            </w:pPr>
            <w:r w:rsidRPr="00F70BF8">
              <w:rPr>
                <w:rFonts w:asciiTheme="majorHAnsi" w:hAnsiTheme="majorHAnsi" w:cstheme="majorHAnsi"/>
                <w:b/>
                <w:bCs/>
                <w:sz w:val="22"/>
                <w:szCs w:val="22"/>
              </w:rPr>
              <w:t>Communicating</w:t>
            </w:r>
          </w:p>
          <w:p w14:paraId="4CC540DD" w14:textId="77777777" w:rsidR="00F70BF8" w:rsidRPr="00F70BF8" w:rsidRDefault="00F70BF8">
            <w:pPr>
              <w:pStyle w:val="ListParagraph"/>
              <w:numPr>
                <w:ilvl w:val="0"/>
                <w:numId w:val="15"/>
              </w:numPr>
              <w:rPr>
                <w:rFonts w:asciiTheme="majorHAnsi" w:hAnsiTheme="majorHAnsi" w:cstheme="majorHAnsi"/>
                <w:bCs/>
                <w:sz w:val="22"/>
                <w:szCs w:val="22"/>
              </w:rPr>
            </w:pPr>
            <w:r w:rsidRPr="00F70BF8">
              <w:rPr>
                <w:rFonts w:asciiTheme="majorHAnsi" w:hAnsiTheme="majorHAnsi" w:cstheme="majorHAnsi"/>
                <w:bCs/>
                <w:sz w:val="22"/>
                <w:szCs w:val="22"/>
              </w:rPr>
              <w:t>Share observations and ideas orally</w:t>
            </w:r>
          </w:p>
          <w:p w14:paraId="44C9C2F6" w14:textId="42168F12" w:rsidR="00340AD1" w:rsidRPr="00A97A52" w:rsidRDefault="00340AD1" w:rsidP="00F70BF8">
            <w:pPr>
              <w:pStyle w:val="ListParagraph"/>
              <w:rPr>
                <w:rFonts w:asciiTheme="majorHAnsi" w:hAnsiTheme="majorHAnsi" w:cstheme="majorHAnsi"/>
                <w:bCs/>
                <w:sz w:val="22"/>
                <w:szCs w:val="22"/>
              </w:rPr>
            </w:pPr>
          </w:p>
        </w:tc>
        <w:tc>
          <w:tcPr>
            <w:tcW w:w="5433" w:type="dxa"/>
            <w:shd w:val="clear" w:color="auto" w:fill="auto"/>
          </w:tcPr>
          <w:p w14:paraId="18CBFF43" w14:textId="77777777" w:rsidR="00F70BF8" w:rsidRPr="00F70BF8" w:rsidRDefault="00F70BF8">
            <w:pPr>
              <w:pStyle w:val="ListParagraph"/>
              <w:numPr>
                <w:ilvl w:val="0"/>
                <w:numId w:val="11"/>
              </w:numPr>
              <w:rPr>
                <w:rFonts w:asciiTheme="majorHAnsi" w:hAnsiTheme="majorHAnsi" w:cstheme="majorHAnsi"/>
                <w:bCs/>
                <w:sz w:val="22"/>
                <w:szCs w:val="22"/>
              </w:rPr>
            </w:pPr>
            <w:r w:rsidRPr="00F70BF8">
              <w:rPr>
                <w:rFonts w:asciiTheme="majorHAnsi" w:hAnsiTheme="majorHAnsi" w:cstheme="majorHAnsi"/>
                <w:bCs/>
                <w:sz w:val="22"/>
                <w:szCs w:val="22"/>
              </w:rPr>
              <w:t>properties of familiar materials</w:t>
            </w:r>
          </w:p>
          <w:p w14:paraId="0B4923B9" w14:textId="6FD51DFB" w:rsidR="00340AD1" w:rsidRPr="00F70BF8" w:rsidRDefault="00F70BF8">
            <w:pPr>
              <w:pStyle w:val="ListParagraph"/>
              <w:numPr>
                <w:ilvl w:val="0"/>
                <w:numId w:val="11"/>
              </w:numPr>
              <w:rPr>
                <w:rFonts w:asciiTheme="majorHAnsi" w:hAnsiTheme="majorHAnsi" w:cstheme="majorHAnsi"/>
                <w:bCs/>
                <w:sz w:val="22"/>
                <w:szCs w:val="22"/>
              </w:rPr>
            </w:pPr>
            <w:r w:rsidRPr="00F70BF8">
              <w:rPr>
                <w:rFonts w:asciiTheme="majorHAnsi" w:hAnsiTheme="majorHAnsi" w:cstheme="majorHAnsi"/>
                <w:bCs/>
                <w:sz w:val="22"/>
                <w:szCs w:val="22"/>
              </w:rPr>
              <w:t>effects of size, shape, and materials on movement</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7"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18"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5FED3656" w:rsidR="00282122" w:rsidRPr="002A3E24" w:rsidRDefault="005F705A"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How will</w:t>
            </w:r>
            <w:r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Pr>
                <w:rFonts w:asciiTheme="majorHAnsi" w:hAnsiTheme="majorHAnsi" w:cstheme="majorHAnsi"/>
                <w:i/>
                <w:sz w:val="22"/>
                <w:szCs w:val="22"/>
                <w:shd w:val="clear" w:color="auto" w:fill="F2F2F2" w:themeFill="background1" w:themeFillShade="F2"/>
              </w:rPr>
              <w:t xml:space="preserve">How will they know if they are proficient? How will the evidence be collected, documented and shared? Will you use </w:t>
            </w:r>
            <w:r w:rsidRPr="005F705A">
              <w:rPr>
                <w:rFonts w:asciiTheme="majorHAnsi" w:hAnsiTheme="majorHAnsi" w:cstheme="majorHAnsi"/>
                <w:b/>
                <w:bCs/>
                <w:i/>
                <w:sz w:val="22"/>
                <w:szCs w:val="22"/>
                <w:shd w:val="clear" w:color="auto" w:fill="F2F2F2" w:themeFill="background1" w:themeFillShade="F2"/>
              </w:rPr>
              <w:t>observation</w:t>
            </w:r>
            <w:r>
              <w:rPr>
                <w:rFonts w:asciiTheme="majorHAnsi" w:hAnsiTheme="majorHAnsi" w:cstheme="majorHAnsi"/>
                <w:i/>
                <w:sz w:val="22"/>
                <w:szCs w:val="22"/>
                <w:shd w:val="clear" w:color="auto" w:fill="F2F2F2" w:themeFill="background1" w:themeFillShade="F2"/>
              </w:rPr>
              <w:t xml:space="preserve">s, have targeted </w:t>
            </w:r>
            <w:r w:rsidRPr="005F705A">
              <w:rPr>
                <w:rFonts w:asciiTheme="majorHAnsi" w:hAnsiTheme="majorHAnsi" w:cstheme="majorHAnsi"/>
                <w:b/>
                <w:bCs/>
                <w:i/>
                <w:sz w:val="22"/>
                <w:szCs w:val="22"/>
                <w:shd w:val="clear" w:color="auto" w:fill="F2F2F2" w:themeFill="background1" w:themeFillShade="F2"/>
              </w:rPr>
              <w:t>conversations</w:t>
            </w:r>
            <w:r>
              <w:rPr>
                <w:rFonts w:asciiTheme="majorHAnsi" w:hAnsiTheme="majorHAnsi" w:cstheme="majorHAnsi"/>
                <w:i/>
                <w:sz w:val="22"/>
                <w:szCs w:val="22"/>
                <w:shd w:val="clear" w:color="auto" w:fill="F2F2F2" w:themeFill="background1" w:themeFillShade="F2"/>
              </w:rPr>
              <w:t xml:space="preserve">, or collect </w:t>
            </w:r>
            <w:r w:rsidRPr="005F705A">
              <w:rPr>
                <w:rFonts w:asciiTheme="majorHAnsi" w:hAnsiTheme="majorHAnsi" w:cstheme="majorHAnsi"/>
                <w:b/>
                <w:bCs/>
                <w:i/>
                <w:sz w:val="22"/>
                <w:szCs w:val="22"/>
                <w:shd w:val="clear" w:color="auto" w:fill="F2F2F2" w:themeFill="background1" w:themeFillShade="F2"/>
              </w:rPr>
              <w:t>products</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What tools, structures, or rubrics will you use to assess student learning (e.g. Performance Standard Quick Scale</w:t>
            </w:r>
            <w:r>
              <w:rPr>
                <w:rFonts w:asciiTheme="majorHAnsi" w:hAnsiTheme="majorHAnsi" w:cstheme="majorHAnsi"/>
                <w:i/>
                <w:sz w:val="22"/>
                <w:szCs w:val="22"/>
                <w:shd w:val="clear" w:color="auto" w:fill="F2F2F2" w:themeFill="background1" w:themeFillShade="F2"/>
              </w:rPr>
              <w:t>)</w:t>
            </w:r>
            <w:r w:rsidRPr="002A3E24">
              <w:rPr>
                <w:rFonts w:asciiTheme="majorHAnsi" w:hAnsiTheme="majorHAnsi" w:cstheme="majorHAnsi"/>
                <w:i/>
                <w:sz w:val="22"/>
                <w:szCs w:val="22"/>
                <w:shd w:val="clear" w:color="auto" w:fill="F2F2F2" w:themeFill="background1" w:themeFillShade="F2"/>
              </w:rPr>
              <w:t>? Will the</w:t>
            </w:r>
            <w:r w:rsidRPr="002A3E24">
              <w:rPr>
                <w:rFonts w:asciiTheme="majorHAnsi" w:hAnsiTheme="majorHAnsi" w:cstheme="majorHAnsi"/>
                <w:i/>
                <w:sz w:val="22"/>
                <w:szCs w:val="22"/>
              </w:rPr>
              <w:t xml:space="preserve"> assessments be </w:t>
            </w:r>
            <w:r w:rsidRPr="00EA4A2A">
              <w:rPr>
                <w:rFonts w:asciiTheme="majorHAnsi" w:hAnsiTheme="majorHAnsi" w:cstheme="majorHAnsi"/>
                <w:b/>
                <w:bCs/>
                <w:i/>
                <w:sz w:val="22"/>
                <w:szCs w:val="22"/>
              </w:rPr>
              <w:t>formative</w:t>
            </w:r>
            <w:r w:rsidRPr="002A3E24">
              <w:rPr>
                <w:rFonts w:asciiTheme="majorHAnsi" w:hAnsiTheme="majorHAnsi" w:cstheme="majorHAnsi"/>
                <w:i/>
                <w:sz w:val="22"/>
                <w:szCs w:val="22"/>
              </w:rPr>
              <w:t xml:space="preserve">, </w:t>
            </w:r>
            <w:r w:rsidRPr="00EA4A2A">
              <w:rPr>
                <w:rFonts w:asciiTheme="majorHAnsi" w:hAnsiTheme="majorHAnsi" w:cstheme="majorHAnsi"/>
                <w:b/>
                <w:bCs/>
                <w:i/>
                <w:sz w:val="22"/>
                <w:szCs w:val="22"/>
              </w:rPr>
              <w:t>summative</w:t>
            </w:r>
            <w:r w:rsidRPr="002A3E24">
              <w:rPr>
                <w:rFonts w:asciiTheme="majorHAnsi" w:hAnsiTheme="majorHAnsi" w:cstheme="majorHAnsi"/>
                <w:i/>
                <w:sz w:val="22"/>
                <w:szCs w:val="22"/>
              </w:rPr>
              <w:t>, or both</w:t>
            </w:r>
            <w:r>
              <w:rPr>
                <w:rFonts w:asciiTheme="majorHAnsi" w:hAnsiTheme="majorHAnsi" w:cstheme="majorHAnsi"/>
                <w:i/>
                <w:sz w:val="22"/>
                <w:szCs w:val="22"/>
              </w:rPr>
              <w:t>?</w:t>
            </w:r>
          </w:p>
        </w:tc>
      </w:tr>
      <w:tr w:rsidR="00282122" w:rsidRPr="002A3E24" w14:paraId="2B547C6B" w14:textId="77777777" w:rsidTr="005A40A0">
        <w:trPr>
          <w:trHeight w:val="2123"/>
        </w:trPr>
        <w:tc>
          <w:tcPr>
            <w:tcW w:w="10844" w:type="dxa"/>
            <w:shd w:val="clear" w:color="auto" w:fill="auto"/>
          </w:tcPr>
          <w:p w14:paraId="39F6CDB4" w14:textId="04EDD1C5" w:rsidR="00CC18B5" w:rsidRPr="00303BB5" w:rsidRDefault="00CC18B5" w:rsidP="00CC18B5">
            <w:pPr>
              <w:rPr>
                <w:rFonts w:asciiTheme="majorHAnsi" w:hAnsiTheme="majorHAnsi" w:cstheme="majorHAnsi"/>
                <w:b/>
                <w:bCs/>
                <w:iCs/>
                <w:sz w:val="22"/>
                <w:szCs w:val="22"/>
              </w:rPr>
            </w:pPr>
            <w:r w:rsidRPr="00303BB5">
              <w:rPr>
                <w:rFonts w:asciiTheme="majorHAnsi" w:hAnsiTheme="majorHAnsi" w:cstheme="majorHAnsi"/>
                <w:b/>
                <w:bCs/>
                <w:iCs/>
                <w:sz w:val="22"/>
                <w:szCs w:val="22"/>
              </w:rPr>
              <w:t>Formative Assessment</w:t>
            </w:r>
          </w:p>
          <w:p w14:paraId="1AA8355A" w14:textId="4DF74E9A" w:rsidR="00024DA9" w:rsidRPr="00024DA9" w:rsidRDefault="00024DA9">
            <w:pPr>
              <w:pStyle w:val="ListParagraph"/>
              <w:numPr>
                <w:ilvl w:val="0"/>
                <w:numId w:val="8"/>
              </w:numPr>
              <w:rPr>
                <w:rFonts w:asciiTheme="majorHAnsi" w:hAnsiTheme="majorHAnsi" w:cstheme="majorHAnsi"/>
                <w:iCs/>
                <w:sz w:val="22"/>
                <w:szCs w:val="22"/>
              </w:rPr>
            </w:pPr>
            <w:r w:rsidRPr="00024DA9">
              <w:rPr>
                <w:rFonts w:asciiTheme="majorHAnsi" w:hAnsiTheme="majorHAnsi" w:cstheme="majorHAnsi"/>
                <w:iCs/>
                <w:sz w:val="22"/>
                <w:szCs w:val="22"/>
              </w:rPr>
              <w:t xml:space="preserve">Observation of participation and collaboration during class </w:t>
            </w:r>
            <w:r>
              <w:rPr>
                <w:rFonts w:asciiTheme="majorHAnsi" w:hAnsiTheme="majorHAnsi" w:cstheme="majorHAnsi"/>
                <w:iCs/>
                <w:sz w:val="22"/>
                <w:szCs w:val="22"/>
              </w:rPr>
              <w:t xml:space="preserve">experiment and </w:t>
            </w:r>
            <w:r w:rsidRPr="00024DA9">
              <w:rPr>
                <w:rFonts w:asciiTheme="majorHAnsi" w:hAnsiTheme="majorHAnsi" w:cstheme="majorHAnsi"/>
                <w:iCs/>
                <w:sz w:val="22"/>
                <w:szCs w:val="22"/>
              </w:rPr>
              <w:t>discussions.</w:t>
            </w:r>
          </w:p>
          <w:p w14:paraId="42137E82" w14:textId="77777777" w:rsidR="00024DA9" w:rsidRPr="00024DA9" w:rsidRDefault="00024DA9" w:rsidP="00024DA9">
            <w:pPr>
              <w:pStyle w:val="ListParagraph"/>
              <w:rPr>
                <w:rFonts w:asciiTheme="majorHAnsi" w:hAnsiTheme="majorHAnsi" w:cstheme="majorHAnsi"/>
                <w:iCs/>
                <w:sz w:val="22"/>
                <w:szCs w:val="22"/>
              </w:rPr>
            </w:pPr>
          </w:p>
          <w:p w14:paraId="00E91FA4" w14:textId="77777777" w:rsidR="00024DA9" w:rsidRPr="00024DA9" w:rsidRDefault="00024DA9">
            <w:pPr>
              <w:pStyle w:val="ListParagraph"/>
              <w:numPr>
                <w:ilvl w:val="0"/>
                <w:numId w:val="8"/>
              </w:numPr>
              <w:rPr>
                <w:rFonts w:asciiTheme="majorHAnsi" w:hAnsiTheme="majorHAnsi" w:cstheme="majorHAnsi"/>
                <w:iCs/>
                <w:sz w:val="22"/>
                <w:szCs w:val="22"/>
              </w:rPr>
            </w:pPr>
            <w:r w:rsidRPr="00024DA9">
              <w:rPr>
                <w:rFonts w:asciiTheme="majorHAnsi" w:hAnsiTheme="majorHAnsi" w:cstheme="majorHAnsi"/>
                <w:iCs/>
                <w:sz w:val="22"/>
                <w:szCs w:val="22"/>
              </w:rPr>
              <w:t>Review of prediction and observation worksheets.</w:t>
            </w:r>
          </w:p>
          <w:p w14:paraId="0A6F84F6" w14:textId="77777777" w:rsidR="00024DA9" w:rsidRPr="00024DA9" w:rsidRDefault="00024DA9" w:rsidP="00024DA9">
            <w:pPr>
              <w:pStyle w:val="ListParagraph"/>
              <w:rPr>
                <w:rFonts w:asciiTheme="majorHAnsi" w:hAnsiTheme="majorHAnsi" w:cstheme="majorHAnsi"/>
                <w:iCs/>
                <w:sz w:val="22"/>
                <w:szCs w:val="22"/>
              </w:rPr>
            </w:pPr>
          </w:p>
          <w:p w14:paraId="024FF180" w14:textId="30FB8D37" w:rsidR="00BC13FC" w:rsidRPr="00BC13FC" w:rsidRDefault="00BC13FC">
            <w:pPr>
              <w:pStyle w:val="ListParagraph"/>
              <w:numPr>
                <w:ilvl w:val="0"/>
                <w:numId w:val="8"/>
              </w:numPr>
              <w:rPr>
                <w:rFonts w:asciiTheme="majorHAnsi" w:hAnsiTheme="majorHAnsi" w:cstheme="majorHAnsi"/>
                <w:iCs/>
                <w:sz w:val="22"/>
                <w:szCs w:val="22"/>
              </w:rPr>
            </w:pPr>
            <w:r w:rsidRPr="00BC13FC">
              <w:rPr>
                <w:rFonts w:asciiTheme="majorHAnsi" w:hAnsiTheme="majorHAnsi" w:cstheme="majorHAnsi"/>
                <w:iCs/>
                <w:sz w:val="22"/>
                <w:szCs w:val="22"/>
              </w:rPr>
              <w:t xml:space="preserve">Exit ticket: Tell me one </w:t>
            </w:r>
            <w:r w:rsidR="00024DA9">
              <w:rPr>
                <w:rFonts w:asciiTheme="majorHAnsi" w:hAnsiTheme="majorHAnsi" w:cstheme="majorHAnsi"/>
                <w:iCs/>
                <w:sz w:val="22"/>
                <w:szCs w:val="22"/>
              </w:rPr>
              <w:t>thing/object that sink</w:t>
            </w:r>
            <w:r w:rsidR="00C04021">
              <w:rPr>
                <w:rFonts w:asciiTheme="majorHAnsi" w:hAnsiTheme="majorHAnsi" w:cstheme="majorHAnsi"/>
                <w:iCs/>
                <w:sz w:val="22"/>
                <w:szCs w:val="22"/>
              </w:rPr>
              <w:t>s</w:t>
            </w:r>
            <w:r w:rsidR="00024DA9">
              <w:rPr>
                <w:rFonts w:asciiTheme="majorHAnsi" w:hAnsiTheme="majorHAnsi" w:cstheme="majorHAnsi"/>
                <w:iCs/>
                <w:sz w:val="22"/>
                <w:szCs w:val="22"/>
              </w:rPr>
              <w:t xml:space="preserve"> or float</w:t>
            </w:r>
            <w:r w:rsidR="00C04021">
              <w:rPr>
                <w:rFonts w:asciiTheme="majorHAnsi" w:hAnsiTheme="majorHAnsi" w:cstheme="majorHAnsi"/>
                <w:iCs/>
                <w:sz w:val="22"/>
                <w:szCs w:val="22"/>
              </w:rPr>
              <w:t>s</w:t>
            </w:r>
            <w:r w:rsidR="00024DA9">
              <w:rPr>
                <w:rFonts w:asciiTheme="majorHAnsi" w:hAnsiTheme="majorHAnsi" w:cstheme="majorHAnsi"/>
                <w:iCs/>
                <w:sz w:val="22"/>
                <w:szCs w:val="22"/>
              </w:rPr>
              <w:t xml:space="preserve"> from </w:t>
            </w:r>
            <w:r w:rsidR="0077212D">
              <w:rPr>
                <w:rFonts w:asciiTheme="majorHAnsi" w:hAnsiTheme="majorHAnsi" w:cstheme="majorHAnsi"/>
                <w:iCs/>
                <w:sz w:val="22"/>
                <w:szCs w:val="22"/>
              </w:rPr>
              <w:t>today’s</w:t>
            </w:r>
            <w:r w:rsidR="00024DA9">
              <w:rPr>
                <w:rFonts w:asciiTheme="majorHAnsi" w:hAnsiTheme="majorHAnsi" w:cstheme="majorHAnsi"/>
                <w:iCs/>
                <w:sz w:val="22"/>
                <w:szCs w:val="22"/>
              </w:rPr>
              <w:t xml:space="preserve"> experiment.</w:t>
            </w:r>
          </w:p>
          <w:p w14:paraId="3E284E66" w14:textId="08E1A8C1" w:rsidR="00BC13FC" w:rsidRPr="00303BB5" w:rsidRDefault="00BC13FC" w:rsidP="00BC13FC">
            <w:pPr>
              <w:pStyle w:val="ListParagraph"/>
              <w:rPr>
                <w:rFonts w:asciiTheme="majorHAnsi" w:hAnsiTheme="majorHAnsi" w:cstheme="majorHAnsi"/>
                <w:iCs/>
                <w:sz w:val="22"/>
                <w:szCs w:val="22"/>
              </w:rPr>
            </w:pP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9"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behavioural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457A13DA" w14:textId="130F5E22" w:rsidR="00DF743B" w:rsidRPr="00024DA9" w:rsidRDefault="00024DA9">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t xml:space="preserve">Classroom </w:t>
            </w:r>
            <w:r>
              <w:rPr>
                <w:rFonts w:asciiTheme="majorHAnsi" w:eastAsia="Calibri" w:hAnsiTheme="majorHAnsi" w:cstheme="majorHAnsi"/>
                <w:iCs/>
                <w:color w:val="000000"/>
                <w:spacing w:val="-3"/>
                <w:sz w:val="22"/>
                <w:szCs w:val="22"/>
              </w:rPr>
              <w:t>m</w:t>
            </w:r>
            <w:r w:rsidRPr="00024DA9">
              <w:rPr>
                <w:rFonts w:asciiTheme="majorHAnsi" w:eastAsia="Calibri" w:hAnsiTheme="majorHAnsi" w:cstheme="majorHAnsi"/>
                <w:iCs/>
                <w:color w:val="000000"/>
                <w:spacing w:val="-3"/>
                <w:sz w:val="22"/>
                <w:szCs w:val="22"/>
              </w:rPr>
              <w:t xml:space="preserve">anagement: </w:t>
            </w:r>
            <w:r>
              <w:rPr>
                <w:rFonts w:asciiTheme="majorHAnsi" w:eastAsia="Calibri" w:hAnsiTheme="majorHAnsi" w:cstheme="majorHAnsi"/>
                <w:iCs/>
                <w:color w:val="000000"/>
                <w:spacing w:val="-3"/>
                <w:sz w:val="22"/>
                <w:szCs w:val="22"/>
              </w:rPr>
              <w:t>provide</w:t>
            </w:r>
            <w:r w:rsidRPr="00024DA9">
              <w:rPr>
                <w:rFonts w:asciiTheme="majorHAnsi" w:eastAsia="Calibri" w:hAnsiTheme="majorHAnsi" w:cstheme="majorHAnsi"/>
                <w:iCs/>
                <w:color w:val="000000"/>
                <w:spacing w:val="-3"/>
                <w:sz w:val="22"/>
                <w:szCs w:val="22"/>
              </w:rPr>
              <w:t xml:space="preserve"> clear expectations for handling water and </w:t>
            </w:r>
            <w:r>
              <w:rPr>
                <w:rFonts w:asciiTheme="majorHAnsi" w:eastAsia="Calibri" w:hAnsiTheme="majorHAnsi" w:cstheme="majorHAnsi"/>
                <w:iCs/>
                <w:color w:val="000000"/>
                <w:spacing w:val="-3"/>
                <w:sz w:val="22"/>
                <w:szCs w:val="22"/>
              </w:rPr>
              <w:t>object</w:t>
            </w:r>
            <w:r w:rsidRPr="00024DA9">
              <w:rPr>
                <w:rFonts w:asciiTheme="majorHAnsi" w:eastAsia="Calibri" w:hAnsiTheme="majorHAnsi" w:cstheme="majorHAnsi"/>
                <w:iCs/>
                <w:color w:val="000000"/>
                <w:spacing w:val="-3"/>
                <w:sz w:val="22"/>
                <w:szCs w:val="22"/>
              </w:rPr>
              <w:t>s to minimize mess and distractions.</w:t>
            </w:r>
            <w:r w:rsidR="00FE63F0">
              <w:rPr>
                <w:rFonts w:asciiTheme="majorHAnsi" w:eastAsia="Calibri" w:hAnsiTheme="majorHAnsi" w:cstheme="majorHAnsi"/>
                <w:iCs/>
                <w:color w:val="000000"/>
                <w:spacing w:val="-3"/>
                <w:sz w:val="22"/>
                <w:szCs w:val="22"/>
              </w:rPr>
              <w:t xml:space="preserve"> Review rules for good listening.</w:t>
            </w:r>
          </w:p>
          <w:p w14:paraId="60BEB078" w14:textId="352608AA" w:rsidR="00024DA9" w:rsidRPr="00C04021" w:rsidRDefault="00024DA9">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t xml:space="preserve">Safety considerations: </w:t>
            </w:r>
            <w:r>
              <w:rPr>
                <w:rFonts w:asciiTheme="majorHAnsi" w:eastAsia="Calibri" w:hAnsiTheme="majorHAnsi" w:cstheme="majorHAnsi"/>
                <w:iCs/>
                <w:color w:val="000000"/>
                <w:spacing w:val="-3"/>
                <w:sz w:val="22"/>
                <w:szCs w:val="22"/>
              </w:rPr>
              <w:t>t</w:t>
            </w:r>
            <w:r w:rsidRPr="00024DA9">
              <w:rPr>
                <w:rFonts w:asciiTheme="majorHAnsi" w:eastAsia="Calibri" w:hAnsiTheme="majorHAnsi" w:cstheme="majorHAnsi"/>
                <w:iCs/>
                <w:color w:val="000000"/>
                <w:spacing w:val="-3"/>
                <w:sz w:val="22"/>
                <w:szCs w:val="22"/>
              </w:rPr>
              <w:t>he water tub</w:t>
            </w:r>
            <w:r w:rsidR="00C04021">
              <w:rPr>
                <w:rFonts w:asciiTheme="majorHAnsi" w:eastAsia="Calibri" w:hAnsiTheme="majorHAnsi" w:cstheme="majorHAnsi"/>
                <w:iCs/>
                <w:color w:val="000000"/>
                <w:spacing w:val="-3"/>
                <w:sz w:val="22"/>
                <w:szCs w:val="22"/>
              </w:rPr>
              <w:t xml:space="preserve"> needs to be</w:t>
            </w:r>
            <w:r w:rsidRPr="00024DA9">
              <w:rPr>
                <w:rFonts w:asciiTheme="majorHAnsi" w:eastAsia="Calibri" w:hAnsiTheme="majorHAnsi" w:cstheme="majorHAnsi"/>
                <w:iCs/>
                <w:color w:val="000000"/>
                <w:spacing w:val="-3"/>
                <w:sz w:val="22"/>
                <w:szCs w:val="22"/>
              </w:rPr>
              <w:t xml:space="preserve"> stable and not overfilled.</w:t>
            </w:r>
            <w:r w:rsidR="00C04021">
              <w:rPr>
                <w:rFonts w:asciiTheme="majorHAnsi" w:eastAsia="Calibri" w:hAnsiTheme="majorHAnsi" w:cstheme="majorHAnsi"/>
                <w:iCs/>
                <w:color w:val="000000"/>
                <w:spacing w:val="-3"/>
                <w:sz w:val="22"/>
                <w:szCs w:val="22"/>
              </w:rPr>
              <w:t xml:space="preserve"> </w:t>
            </w:r>
            <w:r w:rsidRPr="00C04021">
              <w:rPr>
                <w:rFonts w:asciiTheme="majorHAnsi" w:eastAsia="Calibri" w:hAnsiTheme="majorHAnsi" w:cstheme="majorHAnsi"/>
                <w:iCs/>
                <w:color w:val="000000"/>
                <w:spacing w:val="-3"/>
                <w:sz w:val="22"/>
                <w:szCs w:val="22"/>
              </w:rPr>
              <w:t xml:space="preserve">Remind students to handle </w:t>
            </w:r>
            <w:r w:rsidR="00C04021" w:rsidRPr="00C04021">
              <w:rPr>
                <w:rFonts w:asciiTheme="majorHAnsi" w:eastAsia="Calibri" w:hAnsiTheme="majorHAnsi" w:cstheme="majorHAnsi"/>
                <w:iCs/>
                <w:color w:val="000000"/>
                <w:spacing w:val="-3"/>
                <w:sz w:val="22"/>
                <w:szCs w:val="22"/>
              </w:rPr>
              <w:t>object</w:t>
            </w:r>
            <w:r w:rsidRPr="00C04021">
              <w:rPr>
                <w:rFonts w:asciiTheme="majorHAnsi" w:eastAsia="Calibri" w:hAnsiTheme="majorHAnsi" w:cstheme="majorHAnsi"/>
                <w:iCs/>
                <w:color w:val="000000"/>
                <w:spacing w:val="-3"/>
                <w:sz w:val="22"/>
                <w:szCs w:val="22"/>
              </w:rPr>
              <w:t xml:space="preserve">s </w:t>
            </w:r>
            <w:r w:rsidR="00C04021">
              <w:rPr>
                <w:rFonts w:asciiTheme="majorHAnsi" w:eastAsia="Calibri" w:hAnsiTheme="majorHAnsi" w:cstheme="majorHAnsi"/>
                <w:iCs/>
                <w:color w:val="000000"/>
                <w:spacing w:val="-3"/>
                <w:sz w:val="22"/>
                <w:szCs w:val="22"/>
              </w:rPr>
              <w:t>gent</w:t>
            </w:r>
            <w:r w:rsidRPr="00C04021">
              <w:rPr>
                <w:rFonts w:asciiTheme="majorHAnsi" w:eastAsia="Calibri" w:hAnsiTheme="majorHAnsi" w:cstheme="majorHAnsi"/>
                <w:iCs/>
                <w:color w:val="000000"/>
                <w:spacing w:val="-3"/>
                <w:sz w:val="22"/>
                <w:szCs w:val="22"/>
              </w:rPr>
              <w:t>ly and avoid splashing water.</w:t>
            </w:r>
          </w:p>
          <w:p w14:paraId="08A75BCC" w14:textId="76BB53EB" w:rsidR="00024DA9" w:rsidRDefault="00C04021">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B</w:t>
            </w:r>
            <w:r w:rsidR="00024DA9" w:rsidRPr="00024DA9">
              <w:rPr>
                <w:rFonts w:asciiTheme="majorHAnsi" w:eastAsia="Calibri" w:hAnsiTheme="majorHAnsi" w:cstheme="majorHAnsi"/>
                <w:iCs/>
                <w:color w:val="000000"/>
                <w:spacing w:val="-3"/>
                <w:sz w:val="22"/>
                <w:szCs w:val="22"/>
              </w:rPr>
              <w:t>efore making predictions</w:t>
            </w:r>
            <w:r>
              <w:rPr>
                <w:rFonts w:asciiTheme="majorHAnsi" w:eastAsia="Calibri" w:hAnsiTheme="majorHAnsi" w:cstheme="majorHAnsi"/>
                <w:iCs/>
                <w:color w:val="000000"/>
                <w:spacing w:val="-3"/>
                <w:sz w:val="22"/>
                <w:szCs w:val="22"/>
              </w:rPr>
              <w:t>, students can check and</w:t>
            </w:r>
            <w:r w:rsidRPr="00024DA9">
              <w:rPr>
                <w:rFonts w:asciiTheme="majorHAnsi" w:eastAsia="Calibri" w:hAnsiTheme="majorHAnsi" w:cstheme="majorHAnsi"/>
                <w:iCs/>
                <w:color w:val="000000"/>
                <w:spacing w:val="-3"/>
                <w:sz w:val="22"/>
                <w:szCs w:val="22"/>
              </w:rPr>
              <w:t xml:space="preserve"> handle objects</w:t>
            </w:r>
            <w:r>
              <w:rPr>
                <w:rFonts w:asciiTheme="majorHAnsi" w:eastAsia="Calibri" w:hAnsiTheme="majorHAnsi" w:cstheme="majorHAnsi"/>
                <w:iCs/>
                <w:color w:val="000000"/>
                <w:spacing w:val="-3"/>
                <w:sz w:val="22"/>
                <w:szCs w:val="22"/>
              </w:rPr>
              <w:t>, providing better observation and predictions as well as creating more excitement.</w:t>
            </w:r>
          </w:p>
          <w:p w14:paraId="6D09D620" w14:textId="72922220" w:rsidR="00024DA9" w:rsidRDefault="00024DA9">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t>Provide visual aids, such as a sink/float chart with pictures of objects.</w:t>
            </w:r>
          </w:p>
          <w:p w14:paraId="49DE504C" w14:textId="14F1DC60" w:rsidR="00024DA9" w:rsidRDefault="00C04021">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 s</w:t>
            </w:r>
            <w:r w:rsidR="00024DA9" w:rsidRPr="00024DA9">
              <w:rPr>
                <w:rFonts w:asciiTheme="majorHAnsi" w:eastAsia="Calibri" w:hAnsiTheme="majorHAnsi" w:cstheme="majorHAnsi"/>
                <w:iCs/>
                <w:color w:val="000000"/>
                <w:spacing w:val="-3"/>
                <w:sz w:val="22"/>
                <w:szCs w:val="22"/>
              </w:rPr>
              <w:t>entence starter for predictions and observations "I think this will sink because..."</w:t>
            </w:r>
            <w:r>
              <w:rPr>
                <w:rFonts w:asciiTheme="majorHAnsi" w:eastAsia="Calibri" w:hAnsiTheme="majorHAnsi" w:cstheme="majorHAnsi"/>
                <w:iCs/>
                <w:color w:val="000000"/>
                <w:spacing w:val="-3"/>
                <w:sz w:val="22"/>
                <w:szCs w:val="22"/>
              </w:rPr>
              <w:t xml:space="preserve"> can be provided to guide students</w:t>
            </w:r>
            <w:r w:rsidR="00024DA9" w:rsidRPr="00024DA9">
              <w:rPr>
                <w:rFonts w:asciiTheme="majorHAnsi" w:eastAsia="Calibri" w:hAnsiTheme="majorHAnsi" w:cstheme="majorHAnsi"/>
                <w:iCs/>
                <w:color w:val="000000"/>
                <w:spacing w:val="-3"/>
                <w:sz w:val="22"/>
                <w:szCs w:val="22"/>
              </w:rPr>
              <w:t>.</w:t>
            </w:r>
          </w:p>
          <w:p w14:paraId="728783BD" w14:textId="77777777" w:rsidR="00024DA9" w:rsidRDefault="00024DA9">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t>Use a simple observation sheet to track student engagement and the accuracy of predictions.</w:t>
            </w:r>
          </w:p>
          <w:p w14:paraId="79F535B1" w14:textId="63ABF648" w:rsidR="00024DA9" w:rsidRPr="00CC18B5" w:rsidRDefault="00C04021">
            <w:pPr>
              <w:pStyle w:val="ListParagraph"/>
              <w:numPr>
                <w:ilvl w:val="0"/>
                <w:numId w:val="7"/>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A</w:t>
            </w:r>
            <w:r w:rsidR="00024DA9" w:rsidRPr="00024DA9">
              <w:rPr>
                <w:rFonts w:asciiTheme="majorHAnsi" w:eastAsia="Calibri" w:hAnsiTheme="majorHAnsi" w:cstheme="majorHAnsi"/>
                <w:iCs/>
                <w:color w:val="000000"/>
                <w:spacing w:val="-3"/>
                <w:sz w:val="22"/>
                <w:szCs w:val="22"/>
              </w:rPr>
              <w:t xml:space="preserve"> reflection question "What surprised you about the objects that sank or floated? Why?"</w:t>
            </w:r>
            <w:r>
              <w:rPr>
                <w:rFonts w:asciiTheme="majorHAnsi" w:eastAsia="Calibri" w:hAnsiTheme="majorHAnsi" w:cstheme="majorHAnsi"/>
                <w:iCs/>
                <w:color w:val="000000"/>
                <w:spacing w:val="-3"/>
                <w:sz w:val="22"/>
                <w:szCs w:val="22"/>
              </w:rPr>
              <w:t xml:space="preserve"> for advanced students.</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282122">
        <w:trPr>
          <w:trHeight w:val="838"/>
        </w:trPr>
        <w:tc>
          <w:tcPr>
            <w:tcW w:w="10765" w:type="dxa"/>
          </w:tcPr>
          <w:p w14:paraId="1C537572" w14:textId="3C318A02" w:rsidR="00F23547" w:rsidRDefault="00F23547">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w:t>
            </w:r>
            <w:r w:rsidRPr="00F23547">
              <w:rPr>
                <w:rFonts w:asciiTheme="majorHAnsi" w:eastAsia="Calibri" w:hAnsiTheme="majorHAnsi" w:cstheme="majorHAnsi"/>
                <w:iCs/>
                <w:color w:val="000000"/>
                <w:spacing w:val="-3"/>
                <w:sz w:val="22"/>
                <w:szCs w:val="22"/>
              </w:rPr>
              <w:t>he book “What will float?”</w:t>
            </w:r>
          </w:p>
          <w:p w14:paraId="4AF91047" w14:textId="5E8480F1" w:rsidR="00E1148A" w:rsidRPr="00024DA9" w:rsidRDefault="00E1148A">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t xml:space="preserve">Aluminum foil </w:t>
            </w:r>
          </w:p>
          <w:p w14:paraId="33C06DCB" w14:textId="7154E405" w:rsidR="00E1148A" w:rsidRPr="00C04021" w:rsidRDefault="00E1148A">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sidRPr="00C04021">
              <w:rPr>
                <w:rFonts w:asciiTheme="majorHAnsi" w:eastAsia="Calibri" w:hAnsiTheme="majorHAnsi" w:cstheme="majorHAnsi"/>
                <w:iCs/>
                <w:color w:val="000000"/>
                <w:spacing w:val="-3"/>
                <w:sz w:val="22"/>
                <w:szCs w:val="22"/>
              </w:rPr>
              <w:t xml:space="preserve">Modeling clay </w:t>
            </w:r>
          </w:p>
          <w:p w14:paraId="00AEBF1D" w14:textId="68E836C8" w:rsidR="00E1148A" w:rsidRDefault="00024DA9">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sidRPr="00C04021">
              <w:rPr>
                <w:rFonts w:asciiTheme="majorHAnsi" w:eastAsia="Calibri" w:hAnsiTheme="majorHAnsi" w:cstheme="majorHAnsi"/>
                <w:iCs/>
                <w:color w:val="000000"/>
                <w:spacing w:val="-3"/>
                <w:sz w:val="22"/>
                <w:szCs w:val="22"/>
              </w:rPr>
              <w:t>A l</w:t>
            </w:r>
            <w:r w:rsidR="00E1148A" w:rsidRPr="00C04021">
              <w:rPr>
                <w:rFonts w:asciiTheme="majorHAnsi" w:eastAsia="Calibri" w:hAnsiTheme="majorHAnsi" w:cstheme="majorHAnsi"/>
                <w:iCs/>
                <w:color w:val="000000"/>
                <w:spacing w:val="-3"/>
                <w:sz w:val="22"/>
                <w:szCs w:val="22"/>
              </w:rPr>
              <w:t xml:space="preserve">arge clear container filled with water </w:t>
            </w:r>
          </w:p>
          <w:p w14:paraId="5A2107F6" w14:textId="349F6D94" w:rsidR="0049576F" w:rsidRPr="00C04021" w:rsidRDefault="009F280D">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Two foil balls (small and big), two clay balls (small and big), 1 piece of flat tin foil, 1 tin foil boat and 1 clay boat.</w:t>
            </w:r>
          </w:p>
          <w:p w14:paraId="2B2C3BDE" w14:textId="77777777" w:rsidR="002B2A84" w:rsidRDefault="00E1148A">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sidRPr="00E1148A">
              <w:rPr>
                <w:rFonts w:asciiTheme="majorHAnsi" w:eastAsia="Calibri" w:hAnsiTheme="majorHAnsi" w:cstheme="majorHAnsi"/>
                <w:iCs/>
                <w:color w:val="000000"/>
                <w:spacing w:val="-3"/>
                <w:sz w:val="22"/>
                <w:szCs w:val="22"/>
              </w:rPr>
              <w:t>Chart paper and markers</w:t>
            </w:r>
          </w:p>
          <w:p w14:paraId="63985D5C" w14:textId="0F377B5E" w:rsidR="00024DA9" w:rsidRPr="00C04021" w:rsidRDefault="00024DA9">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sidRPr="00C04021">
              <w:rPr>
                <w:rFonts w:asciiTheme="majorHAnsi" w:eastAsia="Calibri" w:hAnsiTheme="majorHAnsi" w:cstheme="majorHAnsi"/>
                <w:iCs/>
                <w:color w:val="000000"/>
                <w:spacing w:val="-3"/>
                <w:sz w:val="22"/>
                <w:szCs w:val="22"/>
              </w:rPr>
              <w:t xml:space="preserve">Student’s </w:t>
            </w:r>
            <w:r w:rsidR="00F23547">
              <w:rPr>
                <w:rFonts w:asciiTheme="majorHAnsi" w:eastAsia="Calibri" w:hAnsiTheme="majorHAnsi" w:cstheme="majorHAnsi"/>
                <w:iCs/>
                <w:color w:val="000000"/>
                <w:spacing w:val="-3"/>
                <w:sz w:val="22"/>
                <w:szCs w:val="22"/>
              </w:rPr>
              <w:t>reflection</w:t>
            </w:r>
            <w:r w:rsidRPr="00C04021">
              <w:rPr>
                <w:rFonts w:asciiTheme="majorHAnsi" w:eastAsia="Calibri" w:hAnsiTheme="majorHAnsi" w:cstheme="majorHAnsi"/>
                <w:iCs/>
                <w:color w:val="000000"/>
                <w:spacing w:val="-3"/>
                <w:sz w:val="22"/>
                <w:szCs w:val="22"/>
              </w:rPr>
              <w:t xml:space="preserve"> worksheet</w:t>
            </w:r>
          </w:p>
          <w:p w14:paraId="4C711313" w14:textId="3F17A7E8" w:rsidR="00024DA9" w:rsidRPr="00DF743B" w:rsidRDefault="00024DA9">
            <w:pPr>
              <w:pStyle w:val="ListParagraph"/>
              <w:numPr>
                <w:ilvl w:val="0"/>
                <w:numId w:val="16"/>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t>Towels for cleanup</w:t>
            </w:r>
          </w:p>
        </w:tc>
      </w:tr>
    </w:tbl>
    <w:p w14:paraId="51A47941" w14:textId="48952645" w:rsidR="00282122" w:rsidRDefault="00282122" w:rsidP="00210166">
      <w:pPr>
        <w:rPr>
          <w:rFonts w:asciiTheme="majorHAnsi" w:hAnsiTheme="majorHAnsi" w:cstheme="majorHAnsi"/>
          <w:b/>
          <w:sz w:val="22"/>
          <w:szCs w:val="22"/>
        </w:rPr>
      </w:pPr>
    </w:p>
    <w:p w14:paraId="1CE9F8EA" w14:textId="77777777" w:rsidR="00633ADD" w:rsidRDefault="00633ADD" w:rsidP="00210166">
      <w:pPr>
        <w:rPr>
          <w:rFonts w:asciiTheme="majorHAnsi" w:hAnsiTheme="majorHAnsi" w:cstheme="majorHAnsi"/>
          <w:b/>
          <w:sz w:val="22"/>
          <w:szCs w:val="22"/>
        </w:rPr>
      </w:pPr>
    </w:p>
    <w:p w14:paraId="7AAFE05E" w14:textId="535677FD" w:rsidR="00210166" w:rsidRPr="002A3E24" w:rsidRDefault="007A54CE">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F32EEA">
        <w:trPr>
          <w:trHeight w:val="1241"/>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442DEDB4" w14:textId="52764CEC" w:rsidR="00F23547" w:rsidRPr="0049576F" w:rsidRDefault="00F23547">
            <w:pPr>
              <w:pStyle w:val="ListParagraph"/>
              <w:numPr>
                <w:ilvl w:val="0"/>
                <w:numId w:val="17"/>
              </w:numPr>
              <w:ind w:left="360"/>
              <w:rPr>
                <w:rFonts w:asciiTheme="majorHAnsi" w:hAnsiTheme="majorHAnsi" w:cstheme="majorHAnsi"/>
                <w:bCs/>
                <w:sz w:val="22"/>
                <w:szCs w:val="22"/>
              </w:rPr>
            </w:pPr>
            <w:r w:rsidRPr="0049576F">
              <w:rPr>
                <w:rFonts w:asciiTheme="majorHAnsi" w:hAnsiTheme="majorHAnsi" w:cstheme="majorHAnsi"/>
                <w:bCs/>
                <w:sz w:val="22"/>
                <w:szCs w:val="22"/>
              </w:rPr>
              <w:t>Gather students on the carpet.</w:t>
            </w:r>
          </w:p>
          <w:p w14:paraId="3EA99597" w14:textId="0552245F" w:rsidR="00F23547" w:rsidRDefault="00F23547" w:rsidP="0049576F">
            <w:pPr>
              <w:rPr>
                <w:rFonts w:asciiTheme="majorHAnsi" w:hAnsiTheme="majorHAnsi" w:cstheme="majorHAnsi"/>
                <w:bCs/>
                <w:sz w:val="22"/>
                <w:szCs w:val="22"/>
              </w:rPr>
            </w:pPr>
          </w:p>
          <w:p w14:paraId="0F335107" w14:textId="222E8B15" w:rsidR="00F23547" w:rsidRDefault="00F23547">
            <w:pPr>
              <w:pStyle w:val="ListParagraph"/>
              <w:numPr>
                <w:ilvl w:val="0"/>
                <w:numId w:val="17"/>
              </w:numPr>
              <w:ind w:left="360"/>
              <w:rPr>
                <w:rFonts w:asciiTheme="majorHAnsi" w:hAnsiTheme="majorHAnsi" w:cstheme="majorHAnsi"/>
                <w:bCs/>
                <w:sz w:val="22"/>
                <w:szCs w:val="22"/>
              </w:rPr>
            </w:pPr>
            <w:r w:rsidRPr="0049576F">
              <w:rPr>
                <w:rFonts w:asciiTheme="majorHAnsi" w:hAnsiTheme="majorHAnsi" w:cstheme="majorHAnsi"/>
                <w:bCs/>
                <w:sz w:val="22"/>
                <w:szCs w:val="22"/>
              </w:rPr>
              <w:t>Review the key terms: We have seen that objects can sink or float.</w:t>
            </w:r>
          </w:p>
          <w:p w14:paraId="349922E4" w14:textId="77777777" w:rsidR="0049576F" w:rsidRPr="0049576F" w:rsidRDefault="0049576F" w:rsidP="0049576F">
            <w:pPr>
              <w:pStyle w:val="ListParagraph"/>
              <w:ind w:left="360"/>
              <w:rPr>
                <w:rFonts w:asciiTheme="majorHAnsi" w:hAnsiTheme="majorHAnsi" w:cstheme="majorHAnsi"/>
                <w:bCs/>
                <w:sz w:val="22"/>
                <w:szCs w:val="22"/>
              </w:rPr>
            </w:pPr>
          </w:p>
          <w:p w14:paraId="13808518" w14:textId="77777777" w:rsidR="00F23547" w:rsidRPr="0049576F" w:rsidRDefault="00F23547">
            <w:pPr>
              <w:pStyle w:val="ListParagraph"/>
              <w:numPr>
                <w:ilvl w:val="0"/>
                <w:numId w:val="18"/>
              </w:numPr>
              <w:ind w:left="720"/>
              <w:rPr>
                <w:rFonts w:asciiTheme="majorHAnsi" w:hAnsiTheme="majorHAnsi" w:cstheme="majorHAnsi"/>
                <w:bCs/>
                <w:sz w:val="22"/>
                <w:szCs w:val="22"/>
              </w:rPr>
            </w:pPr>
            <w:r w:rsidRPr="0049576F">
              <w:rPr>
                <w:rFonts w:asciiTheme="majorHAnsi" w:hAnsiTheme="majorHAnsi" w:cstheme="majorHAnsi"/>
                <w:bCs/>
                <w:sz w:val="22"/>
                <w:szCs w:val="22"/>
              </w:rPr>
              <w:t xml:space="preserve">Float: Some things stay on top of the water; we say they float. </w:t>
            </w:r>
          </w:p>
          <w:p w14:paraId="3EB8345D" w14:textId="3CD8D0E8" w:rsidR="00F23547" w:rsidRPr="0049576F" w:rsidRDefault="00F23547">
            <w:pPr>
              <w:pStyle w:val="ListParagraph"/>
              <w:numPr>
                <w:ilvl w:val="0"/>
                <w:numId w:val="18"/>
              </w:numPr>
              <w:ind w:left="720"/>
              <w:rPr>
                <w:rFonts w:asciiTheme="majorHAnsi" w:hAnsiTheme="majorHAnsi" w:cstheme="majorHAnsi"/>
                <w:bCs/>
                <w:sz w:val="22"/>
                <w:szCs w:val="22"/>
              </w:rPr>
            </w:pPr>
            <w:r w:rsidRPr="0049576F">
              <w:rPr>
                <w:rFonts w:asciiTheme="majorHAnsi" w:hAnsiTheme="majorHAnsi" w:cstheme="majorHAnsi"/>
                <w:bCs/>
                <w:sz w:val="22"/>
                <w:szCs w:val="22"/>
              </w:rPr>
              <w:t>Sink: Things go under the water; we say they sink.</w:t>
            </w:r>
          </w:p>
          <w:p w14:paraId="5C2B2E70" w14:textId="77777777" w:rsidR="0049576F" w:rsidRDefault="0049576F" w:rsidP="0049576F">
            <w:pPr>
              <w:pStyle w:val="ListParagraph"/>
              <w:ind w:left="360"/>
              <w:rPr>
                <w:rFonts w:asciiTheme="majorHAnsi" w:hAnsiTheme="majorHAnsi" w:cstheme="majorHAnsi"/>
                <w:bCs/>
                <w:sz w:val="22"/>
                <w:szCs w:val="22"/>
              </w:rPr>
            </w:pPr>
          </w:p>
          <w:p w14:paraId="7A6FB6C8" w14:textId="17F9908D" w:rsidR="00FC2408" w:rsidRPr="0049576F" w:rsidRDefault="00F23547">
            <w:pPr>
              <w:pStyle w:val="ListParagraph"/>
              <w:numPr>
                <w:ilvl w:val="0"/>
                <w:numId w:val="17"/>
              </w:numPr>
              <w:ind w:left="360"/>
              <w:rPr>
                <w:rFonts w:asciiTheme="majorHAnsi" w:hAnsiTheme="majorHAnsi" w:cstheme="majorHAnsi"/>
                <w:bCs/>
                <w:sz w:val="22"/>
                <w:szCs w:val="22"/>
              </w:rPr>
            </w:pPr>
            <w:r w:rsidRPr="0049576F">
              <w:rPr>
                <w:rFonts w:asciiTheme="majorHAnsi" w:hAnsiTheme="majorHAnsi" w:cstheme="majorHAnsi"/>
                <w:bCs/>
                <w:sz w:val="22"/>
                <w:szCs w:val="22"/>
              </w:rPr>
              <w:t xml:space="preserve">Introduce that: </w:t>
            </w:r>
            <w:r w:rsidR="00FC2408" w:rsidRPr="0049576F">
              <w:rPr>
                <w:rFonts w:asciiTheme="majorHAnsi" w:hAnsiTheme="majorHAnsi" w:cstheme="majorHAnsi"/>
                <w:bCs/>
                <w:sz w:val="22"/>
                <w:szCs w:val="22"/>
              </w:rPr>
              <w:t>Today, we will explore how the size, shape, and material of objects can affect whether they float or sink. We’ll make predictions, test our ideas, and discover what sinks and what floats.</w:t>
            </w:r>
          </w:p>
          <w:p w14:paraId="5D9F1F56" w14:textId="2308B37E" w:rsidR="00FC2408" w:rsidRPr="0049576F" w:rsidRDefault="00F23547">
            <w:pPr>
              <w:pStyle w:val="ListParagraph"/>
              <w:numPr>
                <w:ilvl w:val="0"/>
                <w:numId w:val="17"/>
              </w:numPr>
              <w:ind w:left="360"/>
              <w:rPr>
                <w:rFonts w:asciiTheme="majorHAnsi" w:hAnsiTheme="majorHAnsi" w:cstheme="majorHAnsi"/>
                <w:bCs/>
                <w:sz w:val="22"/>
                <w:szCs w:val="22"/>
              </w:rPr>
            </w:pPr>
            <w:r w:rsidRPr="0049576F">
              <w:rPr>
                <w:rFonts w:asciiTheme="majorHAnsi" w:hAnsiTheme="majorHAnsi" w:cstheme="majorHAnsi"/>
                <w:bCs/>
                <w:sz w:val="22"/>
                <w:szCs w:val="22"/>
              </w:rPr>
              <w:t>Remind students to maintain</w:t>
            </w:r>
            <w:r w:rsidR="00FC2408" w:rsidRPr="0049576F">
              <w:rPr>
                <w:rFonts w:asciiTheme="majorHAnsi" w:hAnsiTheme="majorHAnsi" w:cstheme="majorHAnsi"/>
                <w:bCs/>
                <w:sz w:val="22"/>
                <w:szCs w:val="22"/>
              </w:rPr>
              <w:t xml:space="preserve"> the importance of scientific observation and curiosity.</w:t>
            </w:r>
          </w:p>
        </w:tc>
        <w:tc>
          <w:tcPr>
            <w:tcW w:w="1276" w:type="dxa"/>
          </w:tcPr>
          <w:p w14:paraId="3C821BA8" w14:textId="370EF52A" w:rsidR="00270524" w:rsidRPr="004D1BFA" w:rsidRDefault="00552486" w:rsidP="00D40150">
            <w:pPr>
              <w:rPr>
                <w:rFonts w:asciiTheme="majorHAnsi" w:hAnsiTheme="majorHAnsi" w:cstheme="majorHAnsi"/>
                <w:bCs/>
                <w:sz w:val="22"/>
                <w:szCs w:val="22"/>
              </w:rPr>
            </w:pPr>
            <w:r>
              <w:rPr>
                <w:rFonts w:asciiTheme="majorHAnsi" w:hAnsiTheme="majorHAnsi" w:cstheme="majorHAnsi"/>
                <w:bCs/>
                <w:sz w:val="22"/>
                <w:szCs w:val="22"/>
              </w:rPr>
              <w:t>5</w:t>
            </w:r>
            <w:r w:rsidR="00876D40">
              <w:rPr>
                <w:rFonts w:asciiTheme="majorHAnsi" w:hAnsiTheme="majorHAnsi" w:cstheme="majorHAnsi"/>
                <w:bCs/>
                <w:sz w:val="22"/>
                <w:szCs w:val="22"/>
              </w:rPr>
              <w:t xml:space="preserve"> mi</w:t>
            </w:r>
            <w:r>
              <w:rPr>
                <w:rFonts w:asciiTheme="majorHAnsi" w:hAnsiTheme="majorHAnsi" w:cstheme="majorHAnsi"/>
                <w:bCs/>
                <w:sz w:val="22"/>
                <w:szCs w:val="22"/>
              </w:rPr>
              <w:t>nute</w:t>
            </w:r>
            <w:r w:rsidR="00876D40">
              <w:rPr>
                <w:rFonts w:asciiTheme="majorHAnsi" w:hAnsiTheme="majorHAnsi" w:cstheme="majorHAnsi"/>
                <w:bCs/>
                <w:sz w:val="22"/>
                <w:szCs w:val="22"/>
              </w:rPr>
              <w:t>s</w:t>
            </w:r>
          </w:p>
        </w:tc>
      </w:tr>
      <w:tr w:rsidR="00EE781F" w:rsidRPr="002A3E24" w14:paraId="4D63A592" w14:textId="77777777" w:rsidTr="00C25F4C">
        <w:trPr>
          <w:trHeight w:val="2438"/>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lastRenderedPageBreak/>
              <w:t>BODY:</w:t>
            </w:r>
          </w:p>
          <w:p w14:paraId="17374D9F" w14:textId="76537FB2"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2031506F" w14:textId="77777777" w:rsidR="0049576F" w:rsidRPr="0049576F" w:rsidRDefault="00F23547">
            <w:pPr>
              <w:pStyle w:val="ListParagraph"/>
              <w:numPr>
                <w:ilvl w:val="0"/>
                <w:numId w:val="19"/>
              </w:numPr>
              <w:rPr>
                <w:rFonts w:asciiTheme="majorHAnsi" w:hAnsiTheme="majorHAnsi" w:cstheme="majorHAnsi"/>
                <w:bCs/>
                <w:sz w:val="22"/>
                <w:szCs w:val="22"/>
              </w:rPr>
            </w:pPr>
            <w:r w:rsidRPr="0049576F">
              <w:rPr>
                <w:rFonts w:asciiTheme="majorHAnsi" w:hAnsiTheme="majorHAnsi" w:cstheme="majorHAnsi"/>
                <w:bCs/>
                <w:sz w:val="22"/>
                <w:szCs w:val="22"/>
              </w:rPr>
              <w:t>Read the book “What will float?”</w:t>
            </w:r>
          </w:p>
          <w:p w14:paraId="2F040C76" w14:textId="12BAB7FE" w:rsidR="00F23547" w:rsidRPr="0049576F" w:rsidRDefault="00F23547">
            <w:pPr>
              <w:pStyle w:val="ListParagraph"/>
              <w:numPr>
                <w:ilvl w:val="0"/>
                <w:numId w:val="19"/>
              </w:numPr>
              <w:rPr>
                <w:rFonts w:asciiTheme="majorHAnsi" w:hAnsiTheme="majorHAnsi" w:cstheme="majorHAnsi"/>
                <w:bCs/>
                <w:sz w:val="22"/>
                <w:szCs w:val="22"/>
              </w:rPr>
            </w:pPr>
            <w:r w:rsidRPr="0049576F">
              <w:rPr>
                <w:rFonts w:asciiTheme="majorHAnsi" w:hAnsiTheme="majorHAnsi" w:cstheme="majorHAnsi"/>
                <w:bCs/>
                <w:sz w:val="22"/>
                <w:szCs w:val="22"/>
              </w:rPr>
              <w:t>Introducing new words:</w:t>
            </w:r>
          </w:p>
          <w:p w14:paraId="050F452A" w14:textId="2EEA3E88" w:rsidR="00FC2408" w:rsidRPr="0049576F" w:rsidRDefault="00FC2408">
            <w:pPr>
              <w:pStyle w:val="ListParagraph"/>
              <w:numPr>
                <w:ilvl w:val="0"/>
                <w:numId w:val="20"/>
              </w:numPr>
              <w:rPr>
                <w:rFonts w:asciiTheme="majorHAnsi" w:hAnsiTheme="majorHAnsi" w:cstheme="majorHAnsi"/>
                <w:bCs/>
                <w:sz w:val="22"/>
                <w:szCs w:val="22"/>
              </w:rPr>
            </w:pPr>
            <w:r w:rsidRPr="0049576F">
              <w:rPr>
                <w:rFonts w:asciiTheme="majorHAnsi" w:hAnsiTheme="majorHAnsi" w:cstheme="majorHAnsi"/>
                <w:bCs/>
                <w:sz w:val="22"/>
                <w:szCs w:val="22"/>
              </w:rPr>
              <w:t>Size: Objects can be big or small.</w:t>
            </w:r>
          </w:p>
          <w:p w14:paraId="10349D25" w14:textId="77777777" w:rsidR="00FC2408" w:rsidRPr="0049576F" w:rsidRDefault="00FC2408">
            <w:pPr>
              <w:pStyle w:val="ListParagraph"/>
              <w:numPr>
                <w:ilvl w:val="0"/>
                <w:numId w:val="20"/>
              </w:numPr>
              <w:rPr>
                <w:rFonts w:asciiTheme="majorHAnsi" w:hAnsiTheme="majorHAnsi" w:cstheme="majorHAnsi"/>
                <w:bCs/>
                <w:sz w:val="22"/>
                <w:szCs w:val="22"/>
              </w:rPr>
            </w:pPr>
            <w:r w:rsidRPr="0049576F">
              <w:rPr>
                <w:rFonts w:asciiTheme="majorHAnsi" w:hAnsiTheme="majorHAnsi" w:cstheme="majorHAnsi"/>
                <w:bCs/>
                <w:sz w:val="22"/>
                <w:szCs w:val="22"/>
              </w:rPr>
              <w:t>Material: What the object is made of (like wood, metal, or plastic).</w:t>
            </w:r>
          </w:p>
          <w:p w14:paraId="5A5487C1" w14:textId="38D16773" w:rsidR="00FC2408" w:rsidRPr="0049576F" w:rsidRDefault="00FC2408">
            <w:pPr>
              <w:pStyle w:val="ListParagraph"/>
              <w:numPr>
                <w:ilvl w:val="0"/>
                <w:numId w:val="20"/>
              </w:numPr>
              <w:rPr>
                <w:rFonts w:asciiTheme="majorHAnsi" w:hAnsiTheme="majorHAnsi" w:cstheme="majorHAnsi"/>
                <w:bCs/>
                <w:sz w:val="22"/>
                <w:szCs w:val="22"/>
              </w:rPr>
            </w:pPr>
            <w:r w:rsidRPr="0049576F">
              <w:rPr>
                <w:rFonts w:asciiTheme="majorHAnsi" w:hAnsiTheme="majorHAnsi" w:cstheme="majorHAnsi"/>
                <w:bCs/>
                <w:sz w:val="22"/>
                <w:szCs w:val="22"/>
              </w:rPr>
              <w:t>Shape: Objects can be round, flat, or pointy.</w:t>
            </w:r>
          </w:p>
          <w:p w14:paraId="3B4B7F4D" w14:textId="21672D24" w:rsidR="00FC2408" w:rsidRPr="0049576F" w:rsidRDefault="00F23547">
            <w:pPr>
              <w:pStyle w:val="ListParagraph"/>
              <w:numPr>
                <w:ilvl w:val="0"/>
                <w:numId w:val="21"/>
              </w:numPr>
              <w:rPr>
                <w:rFonts w:asciiTheme="majorHAnsi" w:hAnsiTheme="majorHAnsi" w:cstheme="majorHAnsi"/>
                <w:bCs/>
                <w:sz w:val="22"/>
                <w:szCs w:val="22"/>
              </w:rPr>
            </w:pPr>
            <w:r w:rsidRPr="0049576F">
              <w:rPr>
                <w:rFonts w:asciiTheme="majorHAnsi" w:hAnsiTheme="majorHAnsi" w:cstheme="majorHAnsi"/>
                <w:bCs/>
                <w:sz w:val="22"/>
                <w:szCs w:val="22"/>
              </w:rPr>
              <w:t>Explain that different sizes, shapes, and materials of objects can affect whether they float or sink.</w:t>
            </w:r>
          </w:p>
          <w:p w14:paraId="3D647664" w14:textId="14D81858" w:rsidR="009F280D" w:rsidRPr="009F280D" w:rsidRDefault="009F280D" w:rsidP="0049576F">
            <w:pPr>
              <w:rPr>
                <w:rFonts w:asciiTheme="majorHAnsi" w:hAnsiTheme="majorHAnsi" w:cstheme="majorHAnsi"/>
                <w:b/>
                <w:sz w:val="22"/>
                <w:szCs w:val="22"/>
              </w:rPr>
            </w:pPr>
            <w:r>
              <w:rPr>
                <w:rFonts w:asciiTheme="majorHAnsi" w:hAnsiTheme="majorHAnsi" w:cstheme="majorHAnsi"/>
                <w:b/>
                <w:sz w:val="22"/>
                <w:szCs w:val="22"/>
              </w:rPr>
              <w:t xml:space="preserve">Experiment 1: </w:t>
            </w:r>
            <w:r w:rsidRPr="009F280D">
              <w:rPr>
                <w:rFonts w:asciiTheme="majorHAnsi" w:hAnsiTheme="majorHAnsi" w:cstheme="majorHAnsi"/>
                <w:b/>
                <w:sz w:val="22"/>
                <w:szCs w:val="22"/>
              </w:rPr>
              <w:t>How different sizes of objects can affect their sinking or floating</w:t>
            </w:r>
          </w:p>
          <w:p w14:paraId="46E0097B" w14:textId="77777777" w:rsidR="006E3BEE" w:rsidRDefault="006E3BEE" w:rsidP="0049576F">
            <w:pPr>
              <w:rPr>
                <w:rFonts w:asciiTheme="majorHAnsi" w:hAnsiTheme="majorHAnsi" w:cstheme="majorHAnsi"/>
                <w:bCs/>
                <w:sz w:val="22"/>
                <w:szCs w:val="22"/>
              </w:rPr>
            </w:pPr>
          </w:p>
          <w:p w14:paraId="12A8DCB6" w14:textId="2A923AA1" w:rsidR="0049576F" w:rsidRDefault="0049576F">
            <w:pPr>
              <w:pStyle w:val="ListParagraph"/>
              <w:numPr>
                <w:ilvl w:val="0"/>
                <w:numId w:val="21"/>
              </w:numPr>
              <w:rPr>
                <w:rFonts w:asciiTheme="majorHAnsi" w:hAnsiTheme="majorHAnsi" w:cstheme="majorHAnsi"/>
                <w:bCs/>
                <w:sz w:val="22"/>
                <w:szCs w:val="22"/>
              </w:rPr>
            </w:pPr>
            <w:r w:rsidRPr="006E3BEE">
              <w:rPr>
                <w:rFonts w:asciiTheme="majorHAnsi" w:hAnsiTheme="majorHAnsi" w:cstheme="majorHAnsi"/>
                <w:bCs/>
                <w:sz w:val="22"/>
                <w:szCs w:val="22"/>
              </w:rPr>
              <w:t>Ask students to come back to their seats</w:t>
            </w:r>
            <w:r w:rsidR="009F280D" w:rsidRPr="006E3BEE">
              <w:rPr>
                <w:rFonts w:asciiTheme="majorHAnsi" w:hAnsiTheme="majorHAnsi" w:cstheme="majorHAnsi"/>
                <w:bCs/>
                <w:sz w:val="22"/>
                <w:szCs w:val="22"/>
              </w:rPr>
              <w:t xml:space="preserve"> and look at the water tub on the rainbow table (at the end of the classroom).</w:t>
            </w:r>
          </w:p>
          <w:p w14:paraId="187D39C3" w14:textId="77777777" w:rsidR="006E3BEE" w:rsidRPr="006E3BEE" w:rsidRDefault="006E3BEE" w:rsidP="006E3BEE">
            <w:pPr>
              <w:pStyle w:val="ListParagraph"/>
              <w:ind w:left="360"/>
              <w:rPr>
                <w:rFonts w:asciiTheme="majorHAnsi" w:hAnsiTheme="majorHAnsi" w:cstheme="majorHAnsi"/>
                <w:bCs/>
                <w:sz w:val="22"/>
                <w:szCs w:val="22"/>
              </w:rPr>
            </w:pPr>
          </w:p>
          <w:p w14:paraId="0142D64B" w14:textId="77777777" w:rsidR="006E3BEE" w:rsidRPr="006E3BEE" w:rsidRDefault="006E3BEE">
            <w:pPr>
              <w:pStyle w:val="ListParagraph"/>
              <w:numPr>
                <w:ilvl w:val="0"/>
                <w:numId w:val="21"/>
              </w:numPr>
              <w:rPr>
                <w:rFonts w:asciiTheme="majorHAnsi" w:hAnsiTheme="majorHAnsi" w:cstheme="majorHAnsi"/>
                <w:bCs/>
                <w:sz w:val="22"/>
                <w:szCs w:val="22"/>
              </w:rPr>
            </w:pPr>
            <w:r w:rsidRPr="006E3BEE">
              <w:rPr>
                <w:rFonts w:asciiTheme="majorHAnsi" w:hAnsiTheme="majorHAnsi" w:cstheme="majorHAnsi"/>
                <w:bCs/>
                <w:sz w:val="22"/>
                <w:szCs w:val="22"/>
              </w:rPr>
              <w:t>Introduce: If we have objects in different sizes, big and small, like two aluminum foil balls or two clay balls, do you think that will change whether it floats or sinks? Let’s find out together!</w:t>
            </w:r>
          </w:p>
          <w:p w14:paraId="3424C268" w14:textId="77777777" w:rsidR="0049576F" w:rsidRPr="0049576F" w:rsidRDefault="0049576F" w:rsidP="0049576F">
            <w:pPr>
              <w:rPr>
                <w:rFonts w:asciiTheme="majorHAnsi" w:hAnsiTheme="majorHAnsi" w:cstheme="majorHAnsi"/>
                <w:bCs/>
                <w:sz w:val="22"/>
                <w:szCs w:val="22"/>
              </w:rPr>
            </w:pPr>
          </w:p>
          <w:p w14:paraId="7F3A26BF" w14:textId="6FAC5B1F" w:rsidR="009F280D" w:rsidRDefault="009F280D">
            <w:pPr>
              <w:pStyle w:val="ListParagraph"/>
              <w:numPr>
                <w:ilvl w:val="0"/>
                <w:numId w:val="21"/>
              </w:numPr>
              <w:rPr>
                <w:rFonts w:asciiTheme="majorHAnsi" w:hAnsiTheme="majorHAnsi" w:cstheme="majorHAnsi"/>
                <w:bCs/>
                <w:sz w:val="22"/>
                <w:szCs w:val="22"/>
              </w:rPr>
            </w:pPr>
            <w:r w:rsidRPr="006E3BEE">
              <w:rPr>
                <w:rFonts w:asciiTheme="majorHAnsi" w:hAnsiTheme="majorHAnsi" w:cstheme="majorHAnsi"/>
                <w:bCs/>
                <w:sz w:val="22"/>
                <w:szCs w:val="22"/>
              </w:rPr>
              <w:t>Show two tin foil balls (one small and one big)</w:t>
            </w:r>
            <w:r w:rsidR="00C75EF4" w:rsidRPr="006E3BEE">
              <w:rPr>
                <w:rFonts w:asciiTheme="majorHAnsi" w:hAnsiTheme="majorHAnsi" w:cstheme="majorHAnsi"/>
                <w:bCs/>
                <w:sz w:val="22"/>
                <w:szCs w:val="22"/>
              </w:rPr>
              <w:t xml:space="preserve"> and two clay balls (one small and one big)</w:t>
            </w:r>
            <w:r w:rsidRPr="006E3BEE">
              <w:rPr>
                <w:rFonts w:asciiTheme="majorHAnsi" w:hAnsiTheme="majorHAnsi" w:cstheme="majorHAnsi"/>
                <w:bCs/>
                <w:sz w:val="22"/>
                <w:szCs w:val="22"/>
              </w:rPr>
              <w:t xml:space="preserve">. </w:t>
            </w:r>
          </w:p>
          <w:p w14:paraId="77ECF928" w14:textId="77777777" w:rsidR="006E3BEE" w:rsidRPr="006E3BEE" w:rsidRDefault="006E3BEE" w:rsidP="006E3BEE">
            <w:pPr>
              <w:pStyle w:val="ListParagraph"/>
              <w:rPr>
                <w:rFonts w:asciiTheme="majorHAnsi" w:hAnsiTheme="majorHAnsi" w:cstheme="majorHAnsi"/>
                <w:bCs/>
                <w:sz w:val="22"/>
                <w:szCs w:val="22"/>
              </w:rPr>
            </w:pPr>
          </w:p>
          <w:p w14:paraId="15500973" w14:textId="3F42CFBB" w:rsidR="009F280D" w:rsidRPr="006E3BEE" w:rsidRDefault="009F280D">
            <w:pPr>
              <w:pStyle w:val="ListParagraph"/>
              <w:numPr>
                <w:ilvl w:val="0"/>
                <w:numId w:val="21"/>
              </w:numPr>
              <w:rPr>
                <w:rFonts w:asciiTheme="majorHAnsi" w:hAnsiTheme="majorHAnsi" w:cstheme="majorHAnsi"/>
                <w:bCs/>
                <w:sz w:val="22"/>
                <w:szCs w:val="22"/>
              </w:rPr>
            </w:pPr>
            <w:r w:rsidRPr="006E3BEE">
              <w:rPr>
                <w:rFonts w:asciiTheme="majorHAnsi" w:hAnsiTheme="majorHAnsi" w:cstheme="majorHAnsi"/>
                <w:bCs/>
                <w:sz w:val="22"/>
                <w:szCs w:val="22"/>
              </w:rPr>
              <w:t>Allow students to make predictions and record their ideas on the chart paper.</w:t>
            </w:r>
            <w:r w:rsidR="00241438" w:rsidRPr="006E3BEE">
              <w:rPr>
                <w:rFonts w:asciiTheme="majorHAnsi" w:hAnsiTheme="majorHAnsi" w:cstheme="majorHAnsi"/>
                <w:bCs/>
                <w:sz w:val="22"/>
                <w:szCs w:val="22"/>
              </w:rPr>
              <w:t xml:space="preserve"> Ask students to observe whether it sinks or floats.</w:t>
            </w:r>
          </w:p>
          <w:p w14:paraId="7D6A8422" w14:textId="77777777" w:rsidR="006E3BEE" w:rsidRDefault="006E3BEE" w:rsidP="006E3BEE">
            <w:pPr>
              <w:pStyle w:val="ListParagraph"/>
              <w:ind w:left="360"/>
              <w:rPr>
                <w:rFonts w:asciiTheme="majorHAnsi" w:hAnsiTheme="majorHAnsi" w:cstheme="majorHAnsi"/>
                <w:bCs/>
                <w:sz w:val="22"/>
                <w:szCs w:val="22"/>
              </w:rPr>
            </w:pPr>
          </w:p>
          <w:p w14:paraId="66093E5C" w14:textId="31E6C6EF" w:rsidR="009F280D" w:rsidRPr="006E3BEE" w:rsidRDefault="009F280D">
            <w:pPr>
              <w:pStyle w:val="ListParagraph"/>
              <w:numPr>
                <w:ilvl w:val="0"/>
                <w:numId w:val="21"/>
              </w:numPr>
              <w:rPr>
                <w:rFonts w:asciiTheme="majorHAnsi" w:hAnsiTheme="majorHAnsi" w:cstheme="majorHAnsi"/>
                <w:bCs/>
                <w:sz w:val="22"/>
                <w:szCs w:val="22"/>
              </w:rPr>
            </w:pPr>
            <w:r w:rsidRPr="006E3BEE">
              <w:rPr>
                <w:rFonts w:asciiTheme="majorHAnsi" w:hAnsiTheme="majorHAnsi" w:cstheme="majorHAnsi"/>
                <w:bCs/>
                <w:sz w:val="22"/>
                <w:szCs w:val="22"/>
              </w:rPr>
              <w:t>Ask the special helper to gently put the foil balls in the tub.</w:t>
            </w:r>
          </w:p>
          <w:p w14:paraId="34DC7D7B" w14:textId="77777777" w:rsidR="006E3BEE" w:rsidRDefault="006E3BEE" w:rsidP="006E3BEE">
            <w:pPr>
              <w:pStyle w:val="ListParagraph"/>
              <w:ind w:left="360"/>
              <w:rPr>
                <w:rFonts w:asciiTheme="majorHAnsi" w:hAnsiTheme="majorHAnsi" w:cstheme="majorHAnsi"/>
                <w:bCs/>
                <w:sz w:val="22"/>
                <w:szCs w:val="22"/>
              </w:rPr>
            </w:pPr>
          </w:p>
          <w:p w14:paraId="54B8E0B1" w14:textId="7A5BF53F" w:rsidR="009F280D" w:rsidRPr="006E3BEE" w:rsidRDefault="009F280D">
            <w:pPr>
              <w:pStyle w:val="ListParagraph"/>
              <w:numPr>
                <w:ilvl w:val="0"/>
                <w:numId w:val="21"/>
              </w:numPr>
              <w:rPr>
                <w:rFonts w:asciiTheme="majorHAnsi" w:hAnsiTheme="majorHAnsi" w:cstheme="majorHAnsi"/>
                <w:bCs/>
                <w:sz w:val="22"/>
                <w:szCs w:val="22"/>
              </w:rPr>
            </w:pPr>
            <w:r w:rsidRPr="006E3BEE">
              <w:rPr>
                <w:rFonts w:asciiTheme="majorHAnsi" w:hAnsiTheme="majorHAnsi" w:cstheme="majorHAnsi"/>
                <w:bCs/>
                <w:sz w:val="22"/>
                <w:szCs w:val="22"/>
              </w:rPr>
              <w:t>Present the result and put it on the chart paper.</w:t>
            </w:r>
          </w:p>
          <w:p w14:paraId="0675BE53" w14:textId="77777777" w:rsidR="006E3BEE" w:rsidRDefault="006E3BEE" w:rsidP="00E1148A">
            <w:pPr>
              <w:rPr>
                <w:rFonts w:asciiTheme="majorHAnsi" w:hAnsiTheme="majorHAnsi" w:cstheme="majorHAnsi"/>
                <w:b/>
                <w:bCs/>
                <w:sz w:val="22"/>
                <w:szCs w:val="22"/>
              </w:rPr>
            </w:pPr>
          </w:p>
          <w:p w14:paraId="528D52A8" w14:textId="2026AADE" w:rsidR="0049576F" w:rsidRPr="00C75EF4" w:rsidRDefault="00C75EF4" w:rsidP="00E1148A">
            <w:pPr>
              <w:rPr>
                <w:rFonts w:asciiTheme="majorHAnsi" w:hAnsiTheme="majorHAnsi" w:cstheme="majorHAnsi"/>
                <w:b/>
                <w:bCs/>
                <w:sz w:val="22"/>
                <w:szCs w:val="22"/>
              </w:rPr>
            </w:pPr>
            <w:r w:rsidRPr="00C75EF4">
              <w:rPr>
                <w:rFonts w:asciiTheme="majorHAnsi" w:hAnsiTheme="majorHAnsi" w:cstheme="majorHAnsi"/>
                <w:b/>
                <w:bCs/>
                <w:sz w:val="22"/>
                <w:szCs w:val="22"/>
              </w:rPr>
              <w:t xml:space="preserve">Experiment 2: </w:t>
            </w:r>
            <w:r w:rsidR="0049576F" w:rsidRPr="00C75EF4">
              <w:rPr>
                <w:rFonts w:asciiTheme="majorHAnsi" w:hAnsiTheme="majorHAnsi" w:cstheme="majorHAnsi"/>
                <w:b/>
                <w:bCs/>
                <w:sz w:val="22"/>
                <w:szCs w:val="22"/>
              </w:rPr>
              <w:t xml:space="preserve">How different </w:t>
            </w:r>
            <w:r w:rsidR="0049576F" w:rsidRPr="0049576F">
              <w:rPr>
                <w:rFonts w:asciiTheme="majorHAnsi" w:hAnsiTheme="majorHAnsi" w:cstheme="majorHAnsi"/>
                <w:b/>
                <w:bCs/>
                <w:sz w:val="22"/>
                <w:szCs w:val="22"/>
              </w:rPr>
              <w:t>shapes</w:t>
            </w:r>
            <w:r w:rsidR="0049576F" w:rsidRPr="00C75EF4">
              <w:rPr>
                <w:rFonts w:asciiTheme="majorHAnsi" w:hAnsiTheme="majorHAnsi" w:cstheme="majorHAnsi"/>
                <w:b/>
                <w:bCs/>
                <w:sz w:val="22"/>
                <w:szCs w:val="22"/>
              </w:rPr>
              <w:t xml:space="preserve"> </w:t>
            </w:r>
            <w:r w:rsidR="0049576F" w:rsidRPr="0049576F">
              <w:rPr>
                <w:rFonts w:asciiTheme="majorHAnsi" w:hAnsiTheme="majorHAnsi" w:cstheme="majorHAnsi"/>
                <w:b/>
                <w:bCs/>
                <w:sz w:val="22"/>
                <w:szCs w:val="22"/>
              </w:rPr>
              <w:t xml:space="preserve">of objects can affect </w:t>
            </w:r>
            <w:r w:rsidR="0049576F" w:rsidRPr="00C75EF4">
              <w:rPr>
                <w:rFonts w:asciiTheme="majorHAnsi" w:hAnsiTheme="majorHAnsi" w:cstheme="majorHAnsi"/>
                <w:b/>
                <w:bCs/>
                <w:sz w:val="22"/>
                <w:szCs w:val="22"/>
              </w:rPr>
              <w:t>their sinking or floating</w:t>
            </w:r>
          </w:p>
          <w:p w14:paraId="5D9B13C4" w14:textId="44D71505" w:rsidR="00241438" w:rsidRPr="006E3BEE" w:rsidRDefault="00241438">
            <w:pPr>
              <w:pStyle w:val="ListParagraph"/>
              <w:numPr>
                <w:ilvl w:val="0"/>
                <w:numId w:val="22"/>
              </w:numPr>
              <w:ind w:left="360"/>
              <w:rPr>
                <w:rFonts w:asciiTheme="majorHAnsi" w:hAnsiTheme="majorHAnsi" w:cstheme="majorHAnsi"/>
                <w:bCs/>
                <w:sz w:val="22"/>
                <w:szCs w:val="22"/>
              </w:rPr>
            </w:pPr>
            <w:r w:rsidRPr="006E3BEE">
              <w:rPr>
                <w:rFonts w:asciiTheme="majorHAnsi" w:hAnsiTheme="majorHAnsi" w:cstheme="majorHAnsi"/>
                <w:bCs/>
                <w:sz w:val="22"/>
                <w:szCs w:val="22"/>
              </w:rPr>
              <w:t xml:space="preserve">Introduce: If we change the shape of something, like </w:t>
            </w:r>
            <w:r w:rsidR="00C16C49">
              <w:rPr>
                <w:rFonts w:asciiTheme="majorHAnsi" w:hAnsiTheme="majorHAnsi" w:cstheme="majorHAnsi"/>
                <w:bCs/>
                <w:sz w:val="22"/>
                <w:szCs w:val="22"/>
              </w:rPr>
              <w:t>reshapi</w:t>
            </w:r>
            <w:r w:rsidRPr="006E3BEE">
              <w:rPr>
                <w:rFonts w:asciiTheme="majorHAnsi" w:hAnsiTheme="majorHAnsi" w:cstheme="majorHAnsi"/>
                <w:bCs/>
                <w:sz w:val="22"/>
                <w:szCs w:val="22"/>
              </w:rPr>
              <w:t xml:space="preserve">ng a </w:t>
            </w:r>
            <w:r w:rsidR="00C16C49">
              <w:rPr>
                <w:rFonts w:asciiTheme="majorHAnsi" w:hAnsiTheme="majorHAnsi" w:cstheme="majorHAnsi"/>
                <w:bCs/>
                <w:sz w:val="22"/>
                <w:szCs w:val="22"/>
              </w:rPr>
              <w:t xml:space="preserve">clay </w:t>
            </w:r>
            <w:r w:rsidRPr="006E3BEE">
              <w:rPr>
                <w:rFonts w:asciiTheme="majorHAnsi" w:hAnsiTheme="majorHAnsi" w:cstheme="majorHAnsi"/>
                <w:bCs/>
                <w:sz w:val="22"/>
                <w:szCs w:val="22"/>
              </w:rPr>
              <w:t>ball</w:t>
            </w:r>
            <w:r w:rsidR="00C16C49">
              <w:rPr>
                <w:rFonts w:asciiTheme="majorHAnsi" w:hAnsiTheme="majorHAnsi" w:cstheme="majorHAnsi"/>
                <w:bCs/>
                <w:sz w:val="22"/>
                <w:szCs w:val="22"/>
              </w:rPr>
              <w:t xml:space="preserve"> to</w:t>
            </w:r>
            <w:r w:rsidRPr="006E3BEE">
              <w:rPr>
                <w:rFonts w:asciiTheme="majorHAnsi" w:hAnsiTheme="majorHAnsi" w:cstheme="majorHAnsi"/>
                <w:bCs/>
                <w:sz w:val="22"/>
                <w:szCs w:val="22"/>
              </w:rPr>
              <w:t xml:space="preserve"> </w:t>
            </w:r>
            <w:r w:rsidR="00C16C49">
              <w:rPr>
                <w:rFonts w:asciiTheme="majorHAnsi" w:hAnsiTheme="majorHAnsi" w:cstheme="majorHAnsi"/>
                <w:bCs/>
                <w:sz w:val="22"/>
                <w:szCs w:val="22"/>
              </w:rPr>
              <w:t>a boat</w:t>
            </w:r>
            <w:r w:rsidRPr="006E3BEE">
              <w:rPr>
                <w:rFonts w:asciiTheme="majorHAnsi" w:hAnsiTheme="majorHAnsi" w:cstheme="majorHAnsi"/>
                <w:bCs/>
                <w:sz w:val="22"/>
                <w:szCs w:val="22"/>
              </w:rPr>
              <w:t>, do you think that will change whether it floats or sinks? Let’s find out together!</w:t>
            </w:r>
          </w:p>
          <w:p w14:paraId="5FC47312" w14:textId="77777777" w:rsidR="006E3BEE" w:rsidRDefault="006E3BEE" w:rsidP="006E3BEE">
            <w:pPr>
              <w:rPr>
                <w:rFonts w:asciiTheme="majorHAnsi" w:hAnsiTheme="majorHAnsi" w:cstheme="majorHAnsi"/>
                <w:bCs/>
                <w:sz w:val="22"/>
                <w:szCs w:val="22"/>
              </w:rPr>
            </w:pPr>
          </w:p>
          <w:p w14:paraId="77D8F630" w14:textId="1369714F" w:rsidR="00C75EF4" w:rsidRPr="006E3BEE" w:rsidRDefault="00C75EF4">
            <w:pPr>
              <w:pStyle w:val="ListParagraph"/>
              <w:numPr>
                <w:ilvl w:val="0"/>
                <w:numId w:val="22"/>
              </w:numPr>
              <w:ind w:left="360"/>
              <w:rPr>
                <w:rFonts w:asciiTheme="majorHAnsi" w:hAnsiTheme="majorHAnsi" w:cstheme="majorHAnsi"/>
                <w:bCs/>
                <w:sz w:val="22"/>
                <w:szCs w:val="22"/>
              </w:rPr>
            </w:pPr>
            <w:r w:rsidRPr="006E3BEE">
              <w:rPr>
                <w:rFonts w:asciiTheme="majorHAnsi" w:hAnsiTheme="majorHAnsi" w:cstheme="majorHAnsi"/>
                <w:bCs/>
                <w:sz w:val="22"/>
                <w:szCs w:val="22"/>
              </w:rPr>
              <w:t xml:space="preserve">Show one </w:t>
            </w:r>
            <w:r w:rsidR="00C16C49">
              <w:rPr>
                <w:rFonts w:asciiTheme="majorHAnsi" w:hAnsiTheme="majorHAnsi" w:cstheme="majorHAnsi"/>
                <w:bCs/>
                <w:sz w:val="22"/>
                <w:szCs w:val="22"/>
              </w:rPr>
              <w:t>clay</w:t>
            </w:r>
            <w:r w:rsidRPr="006E3BEE">
              <w:rPr>
                <w:rFonts w:asciiTheme="majorHAnsi" w:hAnsiTheme="majorHAnsi" w:cstheme="majorHAnsi"/>
                <w:bCs/>
                <w:sz w:val="22"/>
                <w:szCs w:val="22"/>
              </w:rPr>
              <w:t xml:space="preserve"> ball (big round) and a </w:t>
            </w:r>
            <w:r w:rsidR="00C16C49">
              <w:rPr>
                <w:rFonts w:asciiTheme="majorHAnsi" w:hAnsiTheme="majorHAnsi" w:cstheme="majorHAnsi"/>
                <w:bCs/>
                <w:sz w:val="22"/>
                <w:szCs w:val="22"/>
              </w:rPr>
              <w:t>clay boat</w:t>
            </w:r>
            <w:r w:rsidRPr="006E3BEE">
              <w:rPr>
                <w:rFonts w:asciiTheme="majorHAnsi" w:hAnsiTheme="majorHAnsi" w:cstheme="majorHAnsi"/>
                <w:bCs/>
                <w:sz w:val="22"/>
                <w:szCs w:val="22"/>
              </w:rPr>
              <w:t>.</w:t>
            </w:r>
            <w:r w:rsidR="006E3BEE">
              <w:rPr>
                <w:rFonts w:asciiTheme="majorHAnsi" w:hAnsiTheme="majorHAnsi" w:cstheme="majorHAnsi"/>
                <w:bCs/>
                <w:sz w:val="22"/>
                <w:szCs w:val="22"/>
              </w:rPr>
              <w:t xml:space="preserve"> Allow students to touch the objects.</w:t>
            </w:r>
          </w:p>
          <w:p w14:paraId="484C43C7" w14:textId="77777777" w:rsidR="006E3BEE" w:rsidRPr="00C75EF4" w:rsidRDefault="006E3BEE" w:rsidP="006E3BEE">
            <w:pPr>
              <w:rPr>
                <w:rFonts w:asciiTheme="majorHAnsi" w:hAnsiTheme="majorHAnsi" w:cstheme="majorHAnsi"/>
                <w:bCs/>
                <w:sz w:val="22"/>
                <w:szCs w:val="22"/>
              </w:rPr>
            </w:pPr>
          </w:p>
          <w:p w14:paraId="59698AFE" w14:textId="77777777" w:rsidR="00C75EF4" w:rsidRPr="006E3BEE" w:rsidRDefault="00C75EF4">
            <w:pPr>
              <w:pStyle w:val="ListParagraph"/>
              <w:numPr>
                <w:ilvl w:val="0"/>
                <w:numId w:val="22"/>
              </w:numPr>
              <w:ind w:left="360"/>
              <w:rPr>
                <w:rFonts w:asciiTheme="majorHAnsi" w:hAnsiTheme="majorHAnsi" w:cstheme="majorHAnsi"/>
                <w:bCs/>
                <w:sz w:val="22"/>
                <w:szCs w:val="22"/>
              </w:rPr>
            </w:pPr>
            <w:r w:rsidRPr="006E3BEE">
              <w:rPr>
                <w:rFonts w:asciiTheme="majorHAnsi" w:hAnsiTheme="majorHAnsi" w:cstheme="majorHAnsi"/>
                <w:bCs/>
                <w:sz w:val="22"/>
                <w:szCs w:val="22"/>
              </w:rPr>
              <w:t>Allow students to make predictions and record their ideas on the chart paper.</w:t>
            </w:r>
          </w:p>
          <w:p w14:paraId="7C784701" w14:textId="77777777" w:rsidR="006E3BEE" w:rsidRPr="00C75EF4" w:rsidRDefault="006E3BEE" w:rsidP="006E3BEE">
            <w:pPr>
              <w:rPr>
                <w:rFonts w:asciiTheme="majorHAnsi" w:hAnsiTheme="majorHAnsi" w:cstheme="majorHAnsi"/>
                <w:bCs/>
                <w:sz w:val="22"/>
                <w:szCs w:val="22"/>
              </w:rPr>
            </w:pPr>
          </w:p>
          <w:p w14:paraId="41062058" w14:textId="4C0205DF" w:rsidR="00C75EF4" w:rsidRPr="006E3BEE" w:rsidRDefault="00C75EF4">
            <w:pPr>
              <w:pStyle w:val="ListParagraph"/>
              <w:numPr>
                <w:ilvl w:val="0"/>
                <w:numId w:val="22"/>
              </w:numPr>
              <w:ind w:left="360"/>
              <w:rPr>
                <w:rFonts w:asciiTheme="majorHAnsi" w:hAnsiTheme="majorHAnsi" w:cstheme="majorHAnsi"/>
                <w:bCs/>
                <w:sz w:val="22"/>
                <w:szCs w:val="22"/>
              </w:rPr>
            </w:pPr>
            <w:r w:rsidRPr="006E3BEE">
              <w:rPr>
                <w:rFonts w:asciiTheme="majorHAnsi" w:hAnsiTheme="majorHAnsi" w:cstheme="majorHAnsi"/>
                <w:bCs/>
                <w:sz w:val="22"/>
                <w:szCs w:val="22"/>
              </w:rPr>
              <w:t xml:space="preserve">Pick one student showing good listening to gently put the </w:t>
            </w:r>
            <w:r w:rsidR="00C16C49">
              <w:rPr>
                <w:rFonts w:asciiTheme="majorHAnsi" w:hAnsiTheme="majorHAnsi" w:cstheme="majorHAnsi"/>
                <w:bCs/>
                <w:sz w:val="22"/>
                <w:szCs w:val="22"/>
              </w:rPr>
              <w:t>clay</w:t>
            </w:r>
            <w:r w:rsidRPr="006E3BEE">
              <w:rPr>
                <w:rFonts w:asciiTheme="majorHAnsi" w:hAnsiTheme="majorHAnsi" w:cstheme="majorHAnsi"/>
                <w:bCs/>
                <w:sz w:val="22"/>
                <w:szCs w:val="22"/>
              </w:rPr>
              <w:t xml:space="preserve"> ball and the </w:t>
            </w:r>
            <w:r w:rsidR="00C16C49">
              <w:rPr>
                <w:rFonts w:asciiTheme="majorHAnsi" w:hAnsiTheme="majorHAnsi" w:cstheme="majorHAnsi"/>
                <w:bCs/>
                <w:sz w:val="22"/>
                <w:szCs w:val="22"/>
              </w:rPr>
              <w:t>clay boat</w:t>
            </w:r>
            <w:r w:rsidRPr="006E3BEE">
              <w:rPr>
                <w:rFonts w:asciiTheme="majorHAnsi" w:hAnsiTheme="majorHAnsi" w:cstheme="majorHAnsi"/>
                <w:bCs/>
                <w:sz w:val="22"/>
                <w:szCs w:val="22"/>
              </w:rPr>
              <w:t xml:space="preserve"> in the tub.</w:t>
            </w:r>
          </w:p>
          <w:p w14:paraId="5D35A3BD" w14:textId="77777777" w:rsidR="006E3BEE" w:rsidRPr="00C75EF4" w:rsidRDefault="006E3BEE" w:rsidP="006E3BEE">
            <w:pPr>
              <w:rPr>
                <w:rFonts w:asciiTheme="majorHAnsi" w:hAnsiTheme="majorHAnsi" w:cstheme="majorHAnsi"/>
                <w:bCs/>
                <w:sz w:val="22"/>
                <w:szCs w:val="22"/>
              </w:rPr>
            </w:pPr>
          </w:p>
          <w:p w14:paraId="2313A34B" w14:textId="77777777" w:rsidR="00C75EF4" w:rsidRPr="006E3BEE" w:rsidRDefault="00C75EF4">
            <w:pPr>
              <w:pStyle w:val="ListParagraph"/>
              <w:numPr>
                <w:ilvl w:val="0"/>
                <w:numId w:val="22"/>
              </w:numPr>
              <w:ind w:left="360"/>
              <w:rPr>
                <w:rFonts w:asciiTheme="majorHAnsi" w:hAnsiTheme="majorHAnsi" w:cstheme="majorHAnsi"/>
                <w:bCs/>
                <w:sz w:val="22"/>
                <w:szCs w:val="22"/>
              </w:rPr>
            </w:pPr>
            <w:r w:rsidRPr="006E3BEE">
              <w:rPr>
                <w:rFonts w:asciiTheme="majorHAnsi" w:hAnsiTheme="majorHAnsi" w:cstheme="majorHAnsi"/>
                <w:bCs/>
                <w:sz w:val="22"/>
                <w:szCs w:val="22"/>
              </w:rPr>
              <w:t>Present the result and put it on the chart paper.</w:t>
            </w:r>
          </w:p>
          <w:p w14:paraId="7C5862F8" w14:textId="77777777" w:rsidR="00C75EF4" w:rsidRDefault="00C75EF4" w:rsidP="00E1148A">
            <w:pPr>
              <w:rPr>
                <w:rFonts w:asciiTheme="majorHAnsi" w:hAnsiTheme="majorHAnsi" w:cstheme="majorHAnsi"/>
                <w:bCs/>
                <w:sz w:val="22"/>
                <w:szCs w:val="22"/>
              </w:rPr>
            </w:pPr>
          </w:p>
          <w:p w14:paraId="792FBFCE" w14:textId="7CBD466D" w:rsidR="0049576F" w:rsidRPr="00C75EF4" w:rsidRDefault="00C75EF4" w:rsidP="00E1148A">
            <w:pPr>
              <w:rPr>
                <w:rFonts w:asciiTheme="majorHAnsi" w:hAnsiTheme="majorHAnsi" w:cstheme="majorHAnsi"/>
                <w:b/>
                <w:sz w:val="22"/>
                <w:szCs w:val="22"/>
              </w:rPr>
            </w:pPr>
            <w:r w:rsidRPr="00C75EF4">
              <w:rPr>
                <w:rFonts w:asciiTheme="majorHAnsi" w:hAnsiTheme="majorHAnsi" w:cstheme="majorHAnsi"/>
                <w:b/>
                <w:sz w:val="22"/>
                <w:szCs w:val="22"/>
              </w:rPr>
              <w:t xml:space="preserve">Experiment 3: </w:t>
            </w:r>
            <w:r w:rsidR="0049576F" w:rsidRPr="00C75EF4">
              <w:rPr>
                <w:rFonts w:asciiTheme="majorHAnsi" w:hAnsiTheme="majorHAnsi" w:cstheme="majorHAnsi"/>
                <w:b/>
                <w:sz w:val="22"/>
                <w:szCs w:val="22"/>
              </w:rPr>
              <w:t xml:space="preserve">How different materials </w:t>
            </w:r>
            <w:r w:rsidR="0049576F" w:rsidRPr="0049576F">
              <w:rPr>
                <w:rFonts w:asciiTheme="majorHAnsi" w:hAnsiTheme="majorHAnsi" w:cstheme="majorHAnsi"/>
                <w:b/>
                <w:sz w:val="22"/>
                <w:szCs w:val="22"/>
              </w:rPr>
              <w:t xml:space="preserve">of objects can affect </w:t>
            </w:r>
            <w:r w:rsidR="0049576F" w:rsidRPr="00C75EF4">
              <w:rPr>
                <w:rFonts w:asciiTheme="majorHAnsi" w:hAnsiTheme="majorHAnsi" w:cstheme="majorHAnsi"/>
                <w:b/>
                <w:sz w:val="22"/>
                <w:szCs w:val="22"/>
              </w:rPr>
              <w:t>their sinking or floating</w:t>
            </w:r>
          </w:p>
          <w:p w14:paraId="3176A198" w14:textId="08E61842" w:rsidR="006E3BEE" w:rsidRPr="006E3BEE" w:rsidRDefault="006E3BEE">
            <w:pPr>
              <w:pStyle w:val="ListParagraph"/>
              <w:numPr>
                <w:ilvl w:val="0"/>
                <w:numId w:val="23"/>
              </w:numPr>
              <w:ind w:left="360"/>
              <w:rPr>
                <w:rFonts w:asciiTheme="majorHAnsi" w:hAnsiTheme="majorHAnsi" w:cstheme="majorHAnsi"/>
                <w:bCs/>
                <w:sz w:val="22"/>
                <w:szCs w:val="22"/>
              </w:rPr>
            </w:pPr>
            <w:r w:rsidRPr="006E3BEE">
              <w:rPr>
                <w:rFonts w:asciiTheme="majorHAnsi" w:hAnsiTheme="majorHAnsi" w:cstheme="majorHAnsi"/>
                <w:bCs/>
                <w:sz w:val="22"/>
                <w:szCs w:val="22"/>
              </w:rPr>
              <w:t>Introduce: If we have objects made of different materials, like a clay ball and a</w:t>
            </w:r>
            <w:r>
              <w:rPr>
                <w:rFonts w:asciiTheme="majorHAnsi" w:hAnsiTheme="majorHAnsi" w:cstheme="majorHAnsi"/>
                <w:bCs/>
                <w:sz w:val="22"/>
                <w:szCs w:val="22"/>
              </w:rPr>
              <w:t>n</w:t>
            </w:r>
            <w:r w:rsidRPr="006E3BEE">
              <w:rPr>
                <w:rFonts w:asciiTheme="majorHAnsi" w:hAnsiTheme="majorHAnsi" w:cstheme="majorHAnsi"/>
                <w:bCs/>
                <w:sz w:val="22"/>
                <w:szCs w:val="22"/>
              </w:rPr>
              <w:t xml:space="preserve"> aluminum foil ball, do you think that affect whether it floats or sinks? Let’s test it out together!</w:t>
            </w:r>
          </w:p>
          <w:p w14:paraId="2F21FFF0" w14:textId="77777777" w:rsidR="006E3BEE" w:rsidRPr="00E1148A" w:rsidRDefault="006E3BEE" w:rsidP="006E3BEE">
            <w:pPr>
              <w:rPr>
                <w:rFonts w:asciiTheme="majorHAnsi" w:hAnsiTheme="majorHAnsi" w:cstheme="majorHAnsi"/>
                <w:bCs/>
                <w:sz w:val="22"/>
                <w:szCs w:val="22"/>
              </w:rPr>
            </w:pPr>
          </w:p>
          <w:p w14:paraId="7682320A" w14:textId="0E85730B" w:rsidR="006E3BEE" w:rsidRPr="006E3BEE" w:rsidRDefault="00241438">
            <w:pPr>
              <w:pStyle w:val="ListParagraph"/>
              <w:numPr>
                <w:ilvl w:val="0"/>
                <w:numId w:val="23"/>
              </w:numPr>
              <w:ind w:left="360"/>
              <w:rPr>
                <w:rFonts w:asciiTheme="majorHAnsi" w:hAnsiTheme="majorHAnsi" w:cstheme="majorHAnsi"/>
                <w:bCs/>
                <w:sz w:val="22"/>
                <w:szCs w:val="22"/>
              </w:rPr>
            </w:pPr>
            <w:r w:rsidRPr="006E3BEE">
              <w:rPr>
                <w:rFonts w:asciiTheme="majorHAnsi" w:hAnsiTheme="majorHAnsi" w:cstheme="majorHAnsi"/>
                <w:bCs/>
                <w:sz w:val="22"/>
                <w:szCs w:val="22"/>
              </w:rPr>
              <w:t>Show</w:t>
            </w:r>
            <w:r w:rsidR="00E1148A" w:rsidRPr="006E3BEE">
              <w:rPr>
                <w:rFonts w:asciiTheme="majorHAnsi" w:hAnsiTheme="majorHAnsi" w:cstheme="majorHAnsi"/>
                <w:bCs/>
                <w:sz w:val="22"/>
                <w:szCs w:val="22"/>
              </w:rPr>
              <w:t xml:space="preserve"> student</w:t>
            </w:r>
            <w:r w:rsidRPr="006E3BEE">
              <w:rPr>
                <w:rFonts w:asciiTheme="majorHAnsi" w:hAnsiTheme="majorHAnsi" w:cstheme="majorHAnsi"/>
                <w:bCs/>
                <w:sz w:val="22"/>
                <w:szCs w:val="22"/>
              </w:rPr>
              <w:t>s</w:t>
            </w:r>
            <w:r w:rsidR="00E1148A" w:rsidRPr="006E3BEE">
              <w:rPr>
                <w:rFonts w:asciiTheme="majorHAnsi" w:hAnsiTheme="majorHAnsi" w:cstheme="majorHAnsi"/>
                <w:bCs/>
                <w:sz w:val="22"/>
                <w:szCs w:val="22"/>
              </w:rPr>
              <w:t xml:space="preserve"> aluminum foil </w:t>
            </w:r>
            <w:r w:rsidR="006E3BEE" w:rsidRPr="006E3BEE">
              <w:rPr>
                <w:rFonts w:asciiTheme="majorHAnsi" w:hAnsiTheme="majorHAnsi" w:cstheme="majorHAnsi"/>
                <w:bCs/>
                <w:sz w:val="22"/>
                <w:szCs w:val="22"/>
              </w:rPr>
              <w:t xml:space="preserve">ball </w:t>
            </w:r>
            <w:r w:rsidR="00E1148A" w:rsidRPr="006E3BEE">
              <w:rPr>
                <w:rFonts w:asciiTheme="majorHAnsi" w:hAnsiTheme="majorHAnsi" w:cstheme="majorHAnsi"/>
                <w:bCs/>
                <w:sz w:val="22"/>
                <w:szCs w:val="22"/>
              </w:rPr>
              <w:t>and a clay</w:t>
            </w:r>
            <w:r w:rsidR="006E3BEE" w:rsidRPr="006E3BEE">
              <w:rPr>
                <w:rFonts w:asciiTheme="majorHAnsi" w:hAnsiTheme="majorHAnsi" w:cstheme="majorHAnsi"/>
                <w:bCs/>
                <w:sz w:val="22"/>
                <w:szCs w:val="22"/>
              </w:rPr>
              <w:t xml:space="preserve"> ball</w:t>
            </w:r>
            <w:r w:rsidR="00E1148A" w:rsidRPr="006E3BEE">
              <w:rPr>
                <w:rFonts w:asciiTheme="majorHAnsi" w:hAnsiTheme="majorHAnsi" w:cstheme="majorHAnsi"/>
                <w:bCs/>
                <w:sz w:val="22"/>
                <w:szCs w:val="22"/>
              </w:rPr>
              <w:t>.</w:t>
            </w:r>
            <w:r w:rsidR="006E3BEE" w:rsidRPr="006E3BEE">
              <w:rPr>
                <w:rFonts w:asciiTheme="majorHAnsi" w:hAnsiTheme="majorHAnsi" w:cstheme="majorHAnsi"/>
                <w:bCs/>
                <w:sz w:val="22"/>
                <w:szCs w:val="22"/>
              </w:rPr>
              <w:t xml:space="preserve"> Allow students to touch the objects.</w:t>
            </w:r>
          </w:p>
          <w:p w14:paraId="73C3E9E4" w14:textId="77777777" w:rsidR="00E1148A" w:rsidRPr="00E1148A" w:rsidRDefault="00E1148A" w:rsidP="006E3BEE">
            <w:pPr>
              <w:rPr>
                <w:rFonts w:asciiTheme="majorHAnsi" w:hAnsiTheme="majorHAnsi" w:cstheme="majorHAnsi"/>
                <w:bCs/>
                <w:sz w:val="22"/>
                <w:szCs w:val="22"/>
              </w:rPr>
            </w:pPr>
          </w:p>
          <w:p w14:paraId="3DF0D055" w14:textId="2CAF4A7D" w:rsidR="00E1148A" w:rsidRPr="006E3BEE" w:rsidRDefault="00E1148A">
            <w:pPr>
              <w:pStyle w:val="ListParagraph"/>
              <w:numPr>
                <w:ilvl w:val="0"/>
                <w:numId w:val="23"/>
              </w:numPr>
              <w:ind w:left="360"/>
              <w:rPr>
                <w:rFonts w:asciiTheme="majorHAnsi" w:hAnsiTheme="majorHAnsi" w:cstheme="majorHAnsi"/>
                <w:bCs/>
                <w:sz w:val="22"/>
                <w:szCs w:val="22"/>
              </w:rPr>
            </w:pPr>
            <w:r w:rsidRPr="006E3BEE">
              <w:rPr>
                <w:rFonts w:asciiTheme="majorHAnsi" w:hAnsiTheme="majorHAnsi" w:cstheme="majorHAnsi"/>
                <w:bCs/>
                <w:sz w:val="22"/>
                <w:szCs w:val="22"/>
              </w:rPr>
              <w:t xml:space="preserve">Challenge them to </w:t>
            </w:r>
            <w:r w:rsidR="00241438" w:rsidRPr="006E3BEE">
              <w:rPr>
                <w:rFonts w:asciiTheme="majorHAnsi" w:hAnsiTheme="majorHAnsi" w:cstheme="majorHAnsi"/>
                <w:bCs/>
                <w:sz w:val="22"/>
                <w:szCs w:val="22"/>
              </w:rPr>
              <w:t>predict the result</w:t>
            </w:r>
            <w:r w:rsidR="006E3BEE" w:rsidRPr="006E3BEE">
              <w:rPr>
                <w:rFonts w:asciiTheme="majorHAnsi" w:hAnsiTheme="majorHAnsi" w:cstheme="majorHAnsi"/>
                <w:bCs/>
                <w:sz w:val="22"/>
                <w:szCs w:val="22"/>
              </w:rPr>
              <w:t xml:space="preserve"> if the balls are </w:t>
            </w:r>
            <w:r w:rsidRPr="006E3BEE">
              <w:rPr>
                <w:rFonts w:asciiTheme="majorHAnsi" w:hAnsiTheme="majorHAnsi" w:cstheme="majorHAnsi"/>
                <w:bCs/>
                <w:sz w:val="22"/>
                <w:szCs w:val="22"/>
              </w:rPr>
              <w:t>place</w:t>
            </w:r>
            <w:r w:rsidR="006E3BEE" w:rsidRPr="006E3BEE">
              <w:rPr>
                <w:rFonts w:asciiTheme="majorHAnsi" w:hAnsiTheme="majorHAnsi" w:cstheme="majorHAnsi"/>
                <w:bCs/>
                <w:sz w:val="22"/>
                <w:szCs w:val="22"/>
              </w:rPr>
              <w:t>d</w:t>
            </w:r>
            <w:r w:rsidRPr="006E3BEE">
              <w:rPr>
                <w:rFonts w:asciiTheme="majorHAnsi" w:hAnsiTheme="majorHAnsi" w:cstheme="majorHAnsi"/>
                <w:bCs/>
                <w:sz w:val="22"/>
                <w:szCs w:val="22"/>
              </w:rPr>
              <w:t xml:space="preserve"> in the water. </w:t>
            </w:r>
            <w:r w:rsidR="006E3BEE" w:rsidRPr="006E3BEE">
              <w:rPr>
                <w:rFonts w:asciiTheme="majorHAnsi" w:hAnsiTheme="majorHAnsi" w:cstheme="majorHAnsi"/>
                <w:bCs/>
                <w:sz w:val="22"/>
                <w:szCs w:val="22"/>
              </w:rPr>
              <w:t>Ask them to o</w:t>
            </w:r>
            <w:r w:rsidRPr="006E3BEE">
              <w:rPr>
                <w:rFonts w:asciiTheme="majorHAnsi" w:hAnsiTheme="majorHAnsi" w:cstheme="majorHAnsi"/>
                <w:bCs/>
                <w:sz w:val="22"/>
                <w:szCs w:val="22"/>
              </w:rPr>
              <w:t>bserve whether it sinks or floats.</w:t>
            </w:r>
          </w:p>
          <w:p w14:paraId="3A76EB40" w14:textId="77777777" w:rsidR="00FC2408" w:rsidRPr="00E1148A" w:rsidRDefault="00FC2408" w:rsidP="006E3BEE">
            <w:pPr>
              <w:rPr>
                <w:rFonts w:asciiTheme="majorHAnsi" w:hAnsiTheme="majorHAnsi" w:cstheme="majorHAnsi"/>
                <w:bCs/>
                <w:sz w:val="22"/>
                <w:szCs w:val="22"/>
              </w:rPr>
            </w:pPr>
          </w:p>
          <w:p w14:paraId="6CA0202B" w14:textId="6D665BE6" w:rsidR="006E3BEE" w:rsidRPr="006E3BEE" w:rsidRDefault="006E3BEE">
            <w:pPr>
              <w:pStyle w:val="ListParagraph"/>
              <w:numPr>
                <w:ilvl w:val="0"/>
                <w:numId w:val="23"/>
              </w:numPr>
              <w:ind w:left="360"/>
              <w:rPr>
                <w:rFonts w:asciiTheme="majorHAnsi" w:hAnsiTheme="majorHAnsi" w:cstheme="majorHAnsi"/>
                <w:bCs/>
                <w:sz w:val="22"/>
                <w:szCs w:val="22"/>
              </w:rPr>
            </w:pPr>
            <w:r w:rsidRPr="006E3BEE">
              <w:rPr>
                <w:rFonts w:asciiTheme="majorHAnsi" w:hAnsiTheme="majorHAnsi" w:cstheme="majorHAnsi"/>
                <w:bCs/>
                <w:sz w:val="22"/>
                <w:szCs w:val="22"/>
              </w:rPr>
              <w:t>Pick one student showing good listening to gently place the foil ball and the clay ball in the tub.</w:t>
            </w:r>
          </w:p>
          <w:p w14:paraId="22973CD1" w14:textId="77777777" w:rsidR="006E3BEE" w:rsidRPr="006E3BEE" w:rsidRDefault="006E3BEE" w:rsidP="006E3BEE">
            <w:pPr>
              <w:rPr>
                <w:rFonts w:asciiTheme="majorHAnsi" w:hAnsiTheme="majorHAnsi" w:cstheme="majorHAnsi"/>
                <w:bCs/>
                <w:sz w:val="22"/>
                <w:szCs w:val="22"/>
              </w:rPr>
            </w:pPr>
          </w:p>
          <w:p w14:paraId="55FEF859" w14:textId="77777777" w:rsidR="006E3BEE" w:rsidRPr="006E3BEE" w:rsidRDefault="006E3BEE">
            <w:pPr>
              <w:pStyle w:val="ListParagraph"/>
              <w:numPr>
                <w:ilvl w:val="0"/>
                <w:numId w:val="23"/>
              </w:numPr>
              <w:ind w:left="360"/>
              <w:rPr>
                <w:rFonts w:asciiTheme="majorHAnsi" w:hAnsiTheme="majorHAnsi" w:cstheme="majorHAnsi"/>
                <w:bCs/>
                <w:sz w:val="22"/>
                <w:szCs w:val="22"/>
              </w:rPr>
            </w:pPr>
            <w:r w:rsidRPr="006E3BEE">
              <w:rPr>
                <w:rFonts w:asciiTheme="majorHAnsi" w:hAnsiTheme="majorHAnsi" w:cstheme="majorHAnsi"/>
                <w:bCs/>
                <w:sz w:val="22"/>
                <w:szCs w:val="22"/>
              </w:rPr>
              <w:t>Present the result and put it on the chart paper.</w:t>
            </w:r>
          </w:p>
          <w:p w14:paraId="33F4B5DD" w14:textId="77777777" w:rsidR="00E1148A" w:rsidRPr="00E1148A" w:rsidRDefault="00E1148A" w:rsidP="00E1148A">
            <w:pPr>
              <w:rPr>
                <w:rFonts w:asciiTheme="majorHAnsi" w:hAnsiTheme="majorHAnsi" w:cstheme="majorHAnsi"/>
                <w:bCs/>
                <w:sz w:val="22"/>
                <w:szCs w:val="22"/>
              </w:rPr>
            </w:pPr>
          </w:p>
          <w:p w14:paraId="7A171F75" w14:textId="6A6CDCA3" w:rsidR="00E1148A" w:rsidRPr="00241438" w:rsidRDefault="00241438" w:rsidP="00E1148A">
            <w:pPr>
              <w:rPr>
                <w:rFonts w:asciiTheme="majorHAnsi" w:hAnsiTheme="majorHAnsi" w:cstheme="majorHAnsi"/>
                <w:b/>
                <w:sz w:val="22"/>
                <w:szCs w:val="22"/>
              </w:rPr>
            </w:pPr>
            <w:r w:rsidRPr="00241438">
              <w:rPr>
                <w:rFonts w:asciiTheme="majorHAnsi" w:hAnsiTheme="majorHAnsi" w:cstheme="majorHAnsi"/>
                <w:b/>
                <w:sz w:val="22"/>
                <w:szCs w:val="22"/>
              </w:rPr>
              <w:t>Class</w:t>
            </w:r>
            <w:r w:rsidR="00E1148A" w:rsidRPr="00241438">
              <w:rPr>
                <w:rFonts w:asciiTheme="majorHAnsi" w:hAnsiTheme="majorHAnsi" w:cstheme="majorHAnsi"/>
                <w:b/>
                <w:sz w:val="22"/>
                <w:szCs w:val="22"/>
              </w:rPr>
              <w:t xml:space="preserve"> Discussion </w:t>
            </w:r>
          </w:p>
          <w:p w14:paraId="641EBF7E" w14:textId="77777777" w:rsidR="00E1148A" w:rsidRPr="00E1148A" w:rsidRDefault="00E1148A" w:rsidP="00E1148A">
            <w:pPr>
              <w:rPr>
                <w:rFonts w:asciiTheme="majorHAnsi" w:hAnsiTheme="majorHAnsi" w:cstheme="majorHAnsi"/>
                <w:bCs/>
                <w:sz w:val="22"/>
                <w:szCs w:val="22"/>
              </w:rPr>
            </w:pPr>
          </w:p>
          <w:p w14:paraId="0AA52582" w14:textId="77777777" w:rsidR="00E1148A" w:rsidRPr="006E3BEE" w:rsidRDefault="00E1148A">
            <w:pPr>
              <w:pStyle w:val="ListParagraph"/>
              <w:numPr>
                <w:ilvl w:val="0"/>
                <w:numId w:val="24"/>
              </w:numPr>
              <w:ind w:left="360"/>
              <w:rPr>
                <w:rFonts w:asciiTheme="majorHAnsi" w:hAnsiTheme="majorHAnsi" w:cstheme="majorHAnsi"/>
                <w:bCs/>
                <w:sz w:val="22"/>
                <w:szCs w:val="22"/>
              </w:rPr>
            </w:pPr>
            <w:r w:rsidRPr="006E3BEE">
              <w:rPr>
                <w:rFonts w:asciiTheme="majorHAnsi" w:hAnsiTheme="majorHAnsi" w:cstheme="majorHAnsi"/>
                <w:bCs/>
                <w:sz w:val="22"/>
                <w:szCs w:val="22"/>
              </w:rPr>
              <w:t>Bring students back together to share their observations.</w:t>
            </w:r>
          </w:p>
          <w:p w14:paraId="7C9CB2CE" w14:textId="77777777" w:rsidR="00E1148A" w:rsidRPr="00E1148A" w:rsidRDefault="00E1148A" w:rsidP="006E3BEE">
            <w:pPr>
              <w:rPr>
                <w:rFonts w:asciiTheme="majorHAnsi" w:hAnsiTheme="majorHAnsi" w:cstheme="majorHAnsi"/>
                <w:bCs/>
                <w:sz w:val="22"/>
                <w:szCs w:val="22"/>
              </w:rPr>
            </w:pPr>
          </w:p>
          <w:p w14:paraId="22848D16" w14:textId="77777777" w:rsidR="00E1148A" w:rsidRPr="006E3BEE" w:rsidRDefault="00E1148A">
            <w:pPr>
              <w:pStyle w:val="ListParagraph"/>
              <w:numPr>
                <w:ilvl w:val="0"/>
                <w:numId w:val="24"/>
              </w:numPr>
              <w:ind w:left="360"/>
              <w:rPr>
                <w:rFonts w:asciiTheme="majorHAnsi" w:hAnsiTheme="majorHAnsi" w:cstheme="majorHAnsi"/>
                <w:bCs/>
                <w:sz w:val="22"/>
                <w:szCs w:val="22"/>
              </w:rPr>
            </w:pPr>
            <w:r w:rsidRPr="006E3BEE">
              <w:rPr>
                <w:rFonts w:asciiTheme="majorHAnsi" w:hAnsiTheme="majorHAnsi" w:cstheme="majorHAnsi"/>
                <w:bCs/>
                <w:sz w:val="22"/>
                <w:szCs w:val="22"/>
              </w:rPr>
              <w:t>Ask:</w:t>
            </w:r>
          </w:p>
          <w:p w14:paraId="52254F65" w14:textId="77777777" w:rsidR="00E1148A" w:rsidRPr="00E1148A" w:rsidRDefault="00E1148A" w:rsidP="00E1148A">
            <w:pPr>
              <w:rPr>
                <w:rFonts w:asciiTheme="majorHAnsi" w:hAnsiTheme="majorHAnsi" w:cstheme="majorHAnsi"/>
                <w:bCs/>
                <w:sz w:val="22"/>
                <w:szCs w:val="22"/>
              </w:rPr>
            </w:pPr>
          </w:p>
          <w:p w14:paraId="7C63BDB0" w14:textId="77777777" w:rsidR="00E1148A" w:rsidRPr="006E3BEE" w:rsidRDefault="00E1148A">
            <w:pPr>
              <w:pStyle w:val="ListParagraph"/>
              <w:numPr>
                <w:ilvl w:val="0"/>
                <w:numId w:val="25"/>
              </w:numPr>
              <w:rPr>
                <w:rFonts w:asciiTheme="majorHAnsi" w:hAnsiTheme="majorHAnsi" w:cstheme="majorHAnsi"/>
                <w:bCs/>
                <w:sz w:val="22"/>
                <w:szCs w:val="22"/>
              </w:rPr>
            </w:pPr>
            <w:r w:rsidRPr="006E3BEE">
              <w:rPr>
                <w:rFonts w:asciiTheme="majorHAnsi" w:hAnsiTheme="majorHAnsi" w:cstheme="majorHAnsi"/>
                <w:bCs/>
                <w:sz w:val="22"/>
                <w:szCs w:val="22"/>
              </w:rPr>
              <w:t>“What happened when you changed the shape of the aluminum foil and clay?”</w:t>
            </w:r>
          </w:p>
          <w:p w14:paraId="19710DA3" w14:textId="77777777" w:rsidR="00E1148A" w:rsidRPr="00E1148A" w:rsidRDefault="00E1148A" w:rsidP="00E1148A">
            <w:pPr>
              <w:rPr>
                <w:rFonts w:asciiTheme="majorHAnsi" w:hAnsiTheme="majorHAnsi" w:cstheme="majorHAnsi"/>
                <w:bCs/>
                <w:sz w:val="22"/>
                <w:szCs w:val="22"/>
              </w:rPr>
            </w:pPr>
          </w:p>
          <w:p w14:paraId="2124F411" w14:textId="77777777" w:rsidR="00E1148A" w:rsidRPr="006E3BEE" w:rsidRDefault="00E1148A">
            <w:pPr>
              <w:pStyle w:val="ListParagraph"/>
              <w:numPr>
                <w:ilvl w:val="0"/>
                <w:numId w:val="25"/>
              </w:numPr>
              <w:rPr>
                <w:rFonts w:asciiTheme="majorHAnsi" w:hAnsiTheme="majorHAnsi" w:cstheme="majorHAnsi"/>
                <w:bCs/>
                <w:sz w:val="22"/>
                <w:szCs w:val="22"/>
              </w:rPr>
            </w:pPr>
            <w:r w:rsidRPr="006E3BEE">
              <w:rPr>
                <w:rFonts w:asciiTheme="majorHAnsi" w:hAnsiTheme="majorHAnsi" w:cstheme="majorHAnsi"/>
                <w:bCs/>
                <w:sz w:val="22"/>
                <w:szCs w:val="22"/>
              </w:rPr>
              <w:t>“Which materials floated better? Why do you think that is?”</w:t>
            </w:r>
          </w:p>
          <w:p w14:paraId="21B3FF74" w14:textId="77777777" w:rsidR="00E1148A" w:rsidRPr="00E1148A" w:rsidRDefault="00E1148A" w:rsidP="00E1148A">
            <w:pPr>
              <w:rPr>
                <w:rFonts w:asciiTheme="majorHAnsi" w:hAnsiTheme="majorHAnsi" w:cstheme="majorHAnsi"/>
                <w:bCs/>
                <w:sz w:val="22"/>
                <w:szCs w:val="22"/>
              </w:rPr>
            </w:pPr>
          </w:p>
          <w:p w14:paraId="115BBF5D" w14:textId="77777777" w:rsidR="00E1148A" w:rsidRPr="006E3BEE" w:rsidRDefault="00E1148A">
            <w:pPr>
              <w:pStyle w:val="ListParagraph"/>
              <w:numPr>
                <w:ilvl w:val="0"/>
                <w:numId w:val="25"/>
              </w:numPr>
              <w:rPr>
                <w:rFonts w:asciiTheme="majorHAnsi" w:hAnsiTheme="majorHAnsi" w:cstheme="majorHAnsi"/>
                <w:bCs/>
                <w:sz w:val="22"/>
                <w:szCs w:val="22"/>
              </w:rPr>
            </w:pPr>
            <w:r w:rsidRPr="006E3BEE">
              <w:rPr>
                <w:rFonts w:asciiTheme="majorHAnsi" w:hAnsiTheme="majorHAnsi" w:cstheme="majorHAnsi"/>
                <w:bCs/>
                <w:sz w:val="22"/>
                <w:szCs w:val="22"/>
              </w:rPr>
              <w:t>“How did size and shape affect floating and sinking?”</w:t>
            </w:r>
          </w:p>
          <w:p w14:paraId="5F011F23" w14:textId="77777777" w:rsidR="00FC2408" w:rsidRPr="00E1148A" w:rsidRDefault="00FC2408" w:rsidP="00E1148A">
            <w:pPr>
              <w:rPr>
                <w:rFonts w:asciiTheme="majorHAnsi" w:hAnsiTheme="majorHAnsi" w:cstheme="majorHAnsi"/>
                <w:bCs/>
                <w:sz w:val="22"/>
                <w:szCs w:val="22"/>
              </w:rPr>
            </w:pPr>
          </w:p>
          <w:p w14:paraId="46C86117" w14:textId="77777777" w:rsidR="00E1148A" w:rsidRPr="0053607F" w:rsidRDefault="00E1148A">
            <w:pPr>
              <w:pStyle w:val="ListParagraph"/>
              <w:numPr>
                <w:ilvl w:val="0"/>
                <w:numId w:val="27"/>
              </w:numPr>
              <w:rPr>
                <w:rFonts w:asciiTheme="majorHAnsi" w:hAnsiTheme="majorHAnsi" w:cstheme="majorHAnsi"/>
                <w:bCs/>
                <w:sz w:val="22"/>
                <w:szCs w:val="22"/>
              </w:rPr>
            </w:pPr>
            <w:r w:rsidRPr="0053607F">
              <w:rPr>
                <w:rFonts w:asciiTheme="majorHAnsi" w:hAnsiTheme="majorHAnsi" w:cstheme="majorHAnsi"/>
                <w:bCs/>
                <w:sz w:val="22"/>
                <w:szCs w:val="22"/>
              </w:rPr>
              <w:t>Record their responses on chart paper.</w:t>
            </w:r>
          </w:p>
          <w:p w14:paraId="104178F0" w14:textId="77777777" w:rsidR="00E1148A" w:rsidRPr="00E1148A" w:rsidRDefault="00E1148A" w:rsidP="00E1148A">
            <w:pPr>
              <w:rPr>
                <w:rFonts w:asciiTheme="majorHAnsi" w:hAnsiTheme="majorHAnsi" w:cstheme="majorHAnsi"/>
                <w:bCs/>
                <w:sz w:val="22"/>
                <w:szCs w:val="22"/>
              </w:rPr>
            </w:pPr>
          </w:p>
          <w:p w14:paraId="3AC950E6" w14:textId="687BF007" w:rsidR="00E1148A" w:rsidRPr="00C75EF4" w:rsidRDefault="00E1148A" w:rsidP="00E1148A">
            <w:pPr>
              <w:rPr>
                <w:rFonts w:asciiTheme="majorHAnsi" w:hAnsiTheme="majorHAnsi" w:cstheme="majorHAnsi"/>
                <w:b/>
                <w:sz w:val="22"/>
                <w:szCs w:val="22"/>
              </w:rPr>
            </w:pPr>
            <w:r w:rsidRPr="00C75EF4">
              <w:rPr>
                <w:rFonts w:asciiTheme="majorHAnsi" w:hAnsiTheme="majorHAnsi" w:cstheme="majorHAnsi"/>
                <w:b/>
                <w:sz w:val="22"/>
                <w:szCs w:val="22"/>
              </w:rPr>
              <w:t xml:space="preserve">Reflection and Drawing Activity </w:t>
            </w:r>
          </w:p>
          <w:p w14:paraId="58316CDB" w14:textId="77777777" w:rsidR="00E1148A" w:rsidRPr="00E1148A" w:rsidRDefault="00E1148A" w:rsidP="00E1148A">
            <w:pPr>
              <w:rPr>
                <w:rFonts w:asciiTheme="majorHAnsi" w:hAnsiTheme="majorHAnsi" w:cstheme="majorHAnsi"/>
                <w:bCs/>
                <w:sz w:val="22"/>
                <w:szCs w:val="22"/>
              </w:rPr>
            </w:pPr>
          </w:p>
          <w:p w14:paraId="14F1DF73" w14:textId="6D595166" w:rsidR="00E1148A" w:rsidRPr="006E3BEE" w:rsidRDefault="00E1148A">
            <w:pPr>
              <w:pStyle w:val="ListParagraph"/>
              <w:numPr>
                <w:ilvl w:val="0"/>
                <w:numId w:val="26"/>
              </w:numPr>
              <w:rPr>
                <w:rFonts w:asciiTheme="majorHAnsi" w:hAnsiTheme="majorHAnsi" w:cstheme="majorHAnsi"/>
                <w:bCs/>
                <w:sz w:val="22"/>
                <w:szCs w:val="22"/>
              </w:rPr>
            </w:pPr>
            <w:r w:rsidRPr="006E3BEE">
              <w:rPr>
                <w:rFonts w:asciiTheme="majorHAnsi" w:hAnsiTheme="majorHAnsi" w:cstheme="majorHAnsi"/>
                <w:bCs/>
                <w:sz w:val="22"/>
                <w:szCs w:val="22"/>
              </w:rPr>
              <w:t>Ask each student to draw one object they tested and indicate whether it floated or sank.</w:t>
            </w:r>
          </w:p>
          <w:p w14:paraId="4C1AEC5A" w14:textId="77777777" w:rsidR="00E1148A" w:rsidRPr="00E1148A" w:rsidRDefault="00E1148A" w:rsidP="00E1148A">
            <w:pPr>
              <w:rPr>
                <w:rFonts w:asciiTheme="majorHAnsi" w:hAnsiTheme="majorHAnsi" w:cstheme="majorHAnsi"/>
                <w:bCs/>
                <w:sz w:val="22"/>
                <w:szCs w:val="22"/>
              </w:rPr>
            </w:pPr>
          </w:p>
          <w:p w14:paraId="3FEA1BFA" w14:textId="77777777" w:rsidR="00E1148A" w:rsidRPr="00E1148A" w:rsidRDefault="00E1148A" w:rsidP="00E1148A">
            <w:pPr>
              <w:rPr>
                <w:rFonts w:asciiTheme="majorHAnsi" w:hAnsiTheme="majorHAnsi" w:cstheme="majorHAnsi"/>
                <w:bCs/>
                <w:sz w:val="22"/>
                <w:szCs w:val="22"/>
              </w:rPr>
            </w:pPr>
            <w:r w:rsidRPr="00E1148A">
              <w:rPr>
                <w:rFonts w:asciiTheme="majorHAnsi" w:hAnsiTheme="majorHAnsi" w:cstheme="majorHAnsi"/>
                <w:bCs/>
                <w:sz w:val="22"/>
                <w:szCs w:val="22"/>
              </w:rPr>
              <w:t>Example: “My boat floated because it was the right shape.”</w:t>
            </w:r>
          </w:p>
          <w:p w14:paraId="13401326" w14:textId="77777777" w:rsidR="00E1148A" w:rsidRPr="00E1148A" w:rsidRDefault="00E1148A" w:rsidP="00E1148A">
            <w:pPr>
              <w:rPr>
                <w:rFonts w:asciiTheme="majorHAnsi" w:hAnsiTheme="majorHAnsi" w:cstheme="majorHAnsi"/>
                <w:bCs/>
                <w:sz w:val="22"/>
                <w:szCs w:val="22"/>
              </w:rPr>
            </w:pPr>
          </w:p>
          <w:p w14:paraId="707058C3" w14:textId="5E47BEF0" w:rsidR="00E1148A" w:rsidRPr="00E1148A" w:rsidRDefault="00E1148A" w:rsidP="00E1148A">
            <w:pPr>
              <w:rPr>
                <w:rFonts w:asciiTheme="majorHAnsi" w:hAnsiTheme="majorHAnsi" w:cstheme="majorHAnsi"/>
                <w:bCs/>
                <w:sz w:val="22"/>
                <w:szCs w:val="22"/>
              </w:rPr>
            </w:pPr>
            <w:r w:rsidRPr="00C75EF4">
              <w:rPr>
                <w:rFonts w:asciiTheme="majorHAnsi" w:hAnsiTheme="majorHAnsi" w:cstheme="majorHAnsi"/>
                <w:b/>
                <w:sz w:val="22"/>
                <w:szCs w:val="22"/>
              </w:rPr>
              <w:t xml:space="preserve">Extension Activity </w:t>
            </w:r>
            <w:r w:rsidRPr="00E1148A">
              <w:rPr>
                <w:rFonts w:asciiTheme="majorHAnsi" w:hAnsiTheme="majorHAnsi" w:cstheme="majorHAnsi"/>
                <w:bCs/>
                <w:sz w:val="22"/>
                <w:szCs w:val="22"/>
              </w:rPr>
              <w:t>(</w:t>
            </w:r>
            <w:r w:rsidR="00C75EF4">
              <w:rPr>
                <w:rFonts w:asciiTheme="majorHAnsi" w:hAnsiTheme="majorHAnsi" w:cstheme="majorHAnsi"/>
                <w:bCs/>
                <w:sz w:val="22"/>
                <w:szCs w:val="22"/>
              </w:rPr>
              <w:t>For students finishing their work early</w:t>
            </w:r>
            <w:r w:rsidRPr="00E1148A">
              <w:rPr>
                <w:rFonts w:asciiTheme="majorHAnsi" w:hAnsiTheme="majorHAnsi" w:cstheme="majorHAnsi"/>
                <w:bCs/>
                <w:sz w:val="22"/>
                <w:szCs w:val="22"/>
              </w:rPr>
              <w:t>)</w:t>
            </w:r>
          </w:p>
          <w:p w14:paraId="210A3398" w14:textId="77777777" w:rsidR="00E1148A" w:rsidRPr="00E1148A" w:rsidRDefault="00E1148A" w:rsidP="00E1148A">
            <w:pPr>
              <w:rPr>
                <w:rFonts w:asciiTheme="majorHAnsi" w:hAnsiTheme="majorHAnsi" w:cstheme="majorHAnsi"/>
                <w:bCs/>
                <w:sz w:val="22"/>
                <w:szCs w:val="22"/>
              </w:rPr>
            </w:pPr>
          </w:p>
          <w:p w14:paraId="1F6A0059" w14:textId="421C3757" w:rsidR="00E1148A" w:rsidRPr="00E1148A" w:rsidRDefault="00E1148A" w:rsidP="00E1148A">
            <w:pPr>
              <w:rPr>
                <w:rFonts w:asciiTheme="majorHAnsi" w:hAnsiTheme="majorHAnsi" w:cstheme="majorHAnsi"/>
                <w:bCs/>
                <w:sz w:val="22"/>
                <w:szCs w:val="22"/>
              </w:rPr>
            </w:pPr>
            <w:r w:rsidRPr="00E1148A">
              <w:rPr>
                <w:rFonts w:asciiTheme="majorHAnsi" w:hAnsiTheme="majorHAnsi" w:cstheme="majorHAnsi"/>
                <w:bCs/>
                <w:sz w:val="22"/>
                <w:szCs w:val="22"/>
              </w:rPr>
              <w:t xml:space="preserve">Challenge students to create a </w:t>
            </w:r>
            <w:r w:rsidR="00C75EF4">
              <w:rPr>
                <w:rFonts w:asciiTheme="majorHAnsi" w:hAnsiTheme="majorHAnsi" w:cstheme="majorHAnsi"/>
                <w:bCs/>
                <w:sz w:val="22"/>
                <w:szCs w:val="22"/>
              </w:rPr>
              <w:t xml:space="preserve">foil </w:t>
            </w:r>
            <w:r w:rsidRPr="00E1148A">
              <w:rPr>
                <w:rFonts w:asciiTheme="majorHAnsi" w:hAnsiTheme="majorHAnsi" w:cstheme="majorHAnsi"/>
                <w:bCs/>
                <w:sz w:val="22"/>
                <w:szCs w:val="22"/>
              </w:rPr>
              <w:t>boat that can carry small objects without sinking.</w:t>
            </w:r>
          </w:p>
          <w:p w14:paraId="409C1DAA" w14:textId="77777777" w:rsidR="00E1148A" w:rsidRPr="00E1148A" w:rsidRDefault="00E1148A" w:rsidP="00E1148A">
            <w:pPr>
              <w:rPr>
                <w:rFonts w:asciiTheme="majorHAnsi" w:hAnsiTheme="majorHAnsi" w:cstheme="majorHAnsi"/>
                <w:bCs/>
                <w:sz w:val="22"/>
                <w:szCs w:val="22"/>
              </w:rPr>
            </w:pPr>
          </w:p>
          <w:p w14:paraId="46EAB06D" w14:textId="77777777" w:rsidR="00E1148A" w:rsidRPr="00E1148A" w:rsidRDefault="00E1148A" w:rsidP="00E1148A">
            <w:pPr>
              <w:rPr>
                <w:rFonts w:asciiTheme="majorHAnsi" w:hAnsiTheme="majorHAnsi" w:cstheme="majorHAnsi"/>
                <w:bCs/>
                <w:sz w:val="22"/>
                <w:szCs w:val="22"/>
              </w:rPr>
            </w:pPr>
          </w:p>
          <w:p w14:paraId="12967038" w14:textId="68FE72C2" w:rsidR="00D8447B" w:rsidRPr="00633ADD" w:rsidRDefault="00D8447B" w:rsidP="00E1148A">
            <w:pPr>
              <w:rPr>
                <w:rFonts w:asciiTheme="majorHAnsi" w:hAnsiTheme="majorHAnsi" w:cstheme="majorHAnsi"/>
                <w:bCs/>
                <w:sz w:val="22"/>
                <w:szCs w:val="22"/>
              </w:rPr>
            </w:pPr>
          </w:p>
        </w:tc>
        <w:tc>
          <w:tcPr>
            <w:tcW w:w="1276" w:type="dxa"/>
          </w:tcPr>
          <w:p w14:paraId="305BD0BD" w14:textId="5310DDDA" w:rsidR="00EE781F" w:rsidRPr="004D1BFA" w:rsidRDefault="00FE63F0" w:rsidP="00EE781F">
            <w:pPr>
              <w:rPr>
                <w:rFonts w:asciiTheme="majorHAnsi" w:hAnsiTheme="majorHAnsi" w:cstheme="majorHAnsi"/>
                <w:bCs/>
                <w:sz w:val="22"/>
                <w:szCs w:val="22"/>
              </w:rPr>
            </w:pPr>
            <w:r>
              <w:rPr>
                <w:rFonts w:asciiTheme="majorHAnsi" w:hAnsiTheme="majorHAnsi" w:cstheme="majorHAnsi"/>
                <w:bCs/>
                <w:sz w:val="22"/>
                <w:szCs w:val="22"/>
              </w:rPr>
              <w:lastRenderedPageBreak/>
              <w:t>25</w:t>
            </w:r>
            <w:r w:rsidR="00552486">
              <w:rPr>
                <w:rFonts w:asciiTheme="majorHAnsi" w:hAnsiTheme="majorHAnsi" w:cstheme="majorHAnsi"/>
                <w:bCs/>
                <w:sz w:val="22"/>
                <w:szCs w:val="22"/>
              </w:rPr>
              <w:t xml:space="preserve"> minutes</w:t>
            </w:r>
          </w:p>
        </w:tc>
      </w:tr>
      <w:tr w:rsidR="007A54CE" w:rsidRPr="002A3E24" w14:paraId="53575B4A" w14:textId="77777777" w:rsidTr="00244D5A">
        <w:trPr>
          <w:trHeight w:val="1061"/>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t>CLOSING:</w:t>
            </w:r>
          </w:p>
          <w:p w14:paraId="40A635ED" w14:textId="13E2AA32"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lastRenderedPageBreak/>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6607779B" w14:textId="1D46C612" w:rsidR="00FE63F0" w:rsidRPr="00FE63F0" w:rsidRDefault="00FE63F0" w:rsidP="00FE63F0">
            <w:pPr>
              <w:pStyle w:val="ListParagraph"/>
              <w:numPr>
                <w:ilvl w:val="0"/>
                <w:numId w:val="4"/>
              </w:numPr>
              <w:rPr>
                <w:rFonts w:asciiTheme="majorHAnsi" w:hAnsiTheme="majorHAnsi" w:cstheme="majorHAnsi"/>
                <w:bCs/>
                <w:iCs/>
                <w:sz w:val="22"/>
                <w:szCs w:val="22"/>
              </w:rPr>
            </w:pPr>
            <w:r w:rsidRPr="00FE63F0">
              <w:rPr>
                <w:rFonts w:asciiTheme="majorHAnsi" w:hAnsiTheme="majorHAnsi" w:cstheme="majorHAnsi"/>
                <w:bCs/>
                <w:sz w:val="22"/>
                <w:szCs w:val="22"/>
              </w:rPr>
              <w:lastRenderedPageBreak/>
              <w:t xml:space="preserve">Highlight that </w:t>
            </w:r>
            <w:r w:rsidRPr="00FE63F0">
              <w:rPr>
                <w:rFonts w:asciiTheme="majorHAnsi" w:hAnsiTheme="majorHAnsi" w:cstheme="majorHAnsi"/>
                <w:bCs/>
                <w:iCs/>
                <w:sz w:val="22"/>
                <w:szCs w:val="22"/>
              </w:rPr>
              <w:t>different sizes, shapes, and materials of objects can affect their ability to sink or float.</w:t>
            </w:r>
          </w:p>
          <w:p w14:paraId="1DA3FCAC" w14:textId="77777777" w:rsidR="00FE63F0" w:rsidRDefault="00FE63F0" w:rsidP="00FE63F0">
            <w:pPr>
              <w:rPr>
                <w:rFonts w:asciiTheme="majorHAnsi" w:hAnsiTheme="majorHAnsi" w:cstheme="majorHAnsi"/>
                <w:bCs/>
                <w:sz w:val="22"/>
                <w:szCs w:val="22"/>
              </w:rPr>
            </w:pPr>
          </w:p>
          <w:p w14:paraId="05D6319F" w14:textId="2CE34032" w:rsidR="00BE1C21" w:rsidRPr="00FE63F0" w:rsidRDefault="00BE1C21" w:rsidP="00FE63F0">
            <w:pPr>
              <w:pStyle w:val="ListParagraph"/>
              <w:numPr>
                <w:ilvl w:val="0"/>
                <w:numId w:val="4"/>
              </w:numPr>
              <w:rPr>
                <w:rFonts w:asciiTheme="majorHAnsi" w:hAnsiTheme="majorHAnsi" w:cstheme="majorHAnsi"/>
                <w:bCs/>
                <w:sz w:val="22"/>
                <w:szCs w:val="22"/>
              </w:rPr>
            </w:pPr>
            <w:r w:rsidRPr="00FE63F0">
              <w:rPr>
                <w:rFonts w:asciiTheme="majorHAnsi" w:hAnsiTheme="majorHAnsi" w:cstheme="majorHAnsi"/>
                <w:bCs/>
                <w:sz w:val="22"/>
                <w:szCs w:val="22"/>
              </w:rPr>
              <w:t>Encourage students to explore floating and sinking at home with the help of an adult. Suggest they test household items like bottle caps, sponges, and small toys</w:t>
            </w:r>
            <w:r w:rsidR="00FE63F0" w:rsidRPr="00FE63F0">
              <w:rPr>
                <w:rFonts w:asciiTheme="majorHAnsi" w:hAnsiTheme="majorHAnsi" w:cstheme="majorHAnsi"/>
                <w:bCs/>
                <w:sz w:val="22"/>
                <w:szCs w:val="22"/>
              </w:rPr>
              <w:t>.</w:t>
            </w:r>
          </w:p>
          <w:p w14:paraId="4094CF3A" w14:textId="77777777" w:rsidR="00FE63F0" w:rsidRDefault="00FE63F0" w:rsidP="00FE63F0">
            <w:pPr>
              <w:rPr>
                <w:rFonts w:asciiTheme="majorHAnsi" w:hAnsiTheme="majorHAnsi" w:cstheme="majorHAnsi"/>
                <w:bCs/>
                <w:sz w:val="22"/>
                <w:szCs w:val="22"/>
              </w:rPr>
            </w:pPr>
          </w:p>
          <w:p w14:paraId="3B33EFC7" w14:textId="487DEFD1" w:rsidR="00FE63F0" w:rsidRPr="00FE63F0" w:rsidRDefault="00FE63F0" w:rsidP="00FE63F0">
            <w:pPr>
              <w:pStyle w:val="ListParagraph"/>
              <w:numPr>
                <w:ilvl w:val="0"/>
                <w:numId w:val="4"/>
              </w:numPr>
              <w:rPr>
                <w:rFonts w:asciiTheme="majorHAnsi" w:hAnsiTheme="majorHAnsi" w:cstheme="majorHAnsi"/>
                <w:bCs/>
                <w:sz w:val="22"/>
                <w:szCs w:val="22"/>
              </w:rPr>
            </w:pPr>
            <w:r w:rsidRPr="00FE63F0">
              <w:rPr>
                <w:rFonts w:asciiTheme="majorHAnsi" w:hAnsiTheme="majorHAnsi" w:cstheme="majorHAnsi"/>
                <w:bCs/>
                <w:sz w:val="22"/>
                <w:szCs w:val="22"/>
              </w:rPr>
              <w:t>Exit ticket: Tell me one thing/object that sinks or floats from today’s experiment.</w:t>
            </w:r>
          </w:p>
          <w:p w14:paraId="28D791EB" w14:textId="77777777" w:rsidR="00FE63F0" w:rsidRPr="00FE63F0" w:rsidRDefault="00FE63F0" w:rsidP="00FE63F0">
            <w:pPr>
              <w:rPr>
                <w:rFonts w:asciiTheme="majorHAnsi" w:hAnsiTheme="majorHAnsi" w:cstheme="majorHAnsi"/>
                <w:bCs/>
                <w:sz w:val="22"/>
                <w:szCs w:val="22"/>
              </w:rPr>
            </w:pPr>
          </w:p>
          <w:p w14:paraId="0EA37AD6" w14:textId="57551959" w:rsidR="008109CD" w:rsidRPr="00FE63F0" w:rsidRDefault="00C75EF4" w:rsidP="00FE63F0">
            <w:pPr>
              <w:pStyle w:val="ListParagraph"/>
              <w:numPr>
                <w:ilvl w:val="0"/>
                <w:numId w:val="4"/>
              </w:numPr>
              <w:rPr>
                <w:rFonts w:asciiTheme="majorHAnsi" w:hAnsiTheme="majorHAnsi" w:cstheme="majorHAnsi"/>
                <w:bCs/>
                <w:sz w:val="22"/>
                <w:szCs w:val="22"/>
              </w:rPr>
            </w:pPr>
            <w:r w:rsidRPr="00FE63F0">
              <w:rPr>
                <w:rFonts w:asciiTheme="majorHAnsi" w:hAnsiTheme="majorHAnsi" w:cstheme="majorHAnsi"/>
                <w:bCs/>
                <w:sz w:val="22"/>
                <w:szCs w:val="22"/>
              </w:rPr>
              <w:t>Cleanup</w:t>
            </w:r>
            <w:r w:rsidR="00FE63F0" w:rsidRPr="00FE63F0">
              <w:rPr>
                <w:rFonts w:asciiTheme="majorHAnsi" w:hAnsiTheme="majorHAnsi" w:cstheme="majorHAnsi"/>
                <w:bCs/>
                <w:sz w:val="22"/>
                <w:szCs w:val="22"/>
              </w:rPr>
              <w:t xml:space="preserve">: </w:t>
            </w:r>
            <w:r w:rsidRPr="00FE63F0">
              <w:rPr>
                <w:rFonts w:asciiTheme="majorHAnsi" w:hAnsiTheme="majorHAnsi" w:cstheme="majorHAnsi"/>
                <w:bCs/>
                <w:sz w:val="22"/>
                <w:szCs w:val="22"/>
              </w:rPr>
              <w:t>Assist students in cleaning up their work areas.</w:t>
            </w:r>
            <w:r w:rsidR="00FE63F0" w:rsidRPr="00FE63F0">
              <w:rPr>
                <w:rFonts w:asciiTheme="majorHAnsi" w:hAnsiTheme="majorHAnsi" w:cstheme="majorHAnsi"/>
                <w:bCs/>
                <w:sz w:val="22"/>
                <w:szCs w:val="22"/>
              </w:rPr>
              <w:t xml:space="preserve"> </w:t>
            </w:r>
            <w:r w:rsidRPr="00FE63F0">
              <w:rPr>
                <w:rFonts w:asciiTheme="majorHAnsi" w:hAnsiTheme="majorHAnsi" w:cstheme="majorHAnsi"/>
                <w:bCs/>
                <w:sz w:val="22"/>
                <w:szCs w:val="22"/>
              </w:rPr>
              <w:t xml:space="preserve">Dry off </w:t>
            </w:r>
            <w:r w:rsidR="00FE63F0" w:rsidRPr="00FE63F0">
              <w:rPr>
                <w:rFonts w:asciiTheme="majorHAnsi" w:hAnsiTheme="majorHAnsi" w:cstheme="majorHAnsi"/>
                <w:bCs/>
                <w:sz w:val="22"/>
                <w:szCs w:val="22"/>
              </w:rPr>
              <w:t>objects</w:t>
            </w:r>
            <w:r w:rsidRPr="00FE63F0">
              <w:rPr>
                <w:rFonts w:asciiTheme="majorHAnsi" w:hAnsiTheme="majorHAnsi" w:cstheme="majorHAnsi"/>
                <w:bCs/>
                <w:sz w:val="22"/>
                <w:szCs w:val="22"/>
              </w:rPr>
              <w:t xml:space="preserve"> and hands.</w:t>
            </w:r>
          </w:p>
        </w:tc>
        <w:tc>
          <w:tcPr>
            <w:tcW w:w="1276" w:type="dxa"/>
          </w:tcPr>
          <w:p w14:paraId="30AC0C0F" w14:textId="7798CB6A" w:rsidR="007A54CE" w:rsidRPr="004D1BFA" w:rsidRDefault="00677310" w:rsidP="00D40150">
            <w:pPr>
              <w:rPr>
                <w:rFonts w:asciiTheme="majorHAnsi" w:hAnsiTheme="majorHAnsi" w:cstheme="majorHAnsi"/>
                <w:bCs/>
                <w:sz w:val="22"/>
                <w:szCs w:val="22"/>
              </w:rPr>
            </w:pPr>
            <w:r w:rsidRPr="00677310">
              <w:rPr>
                <w:rFonts w:asciiTheme="majorHAnsi" w:hAnsiTheme="majorHAnsi" w:cstheme="majorHAnsi"/>
                <w:bCs/>
                <w:sz w:val="22"/>
                <w:szCs w:val="22"/>
              </w:rPr>
              <w:lastRenderedPageBreak/>
              <w:t>5 minutes</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599AA103" w14:textId="77777777" w:rsidR="007E3299" w:rsidRPr="007E3299" w:rsidRDefault="007E3299" w:rsidP="007E3299">
            <w:pPr>
              <w:numPr>
                <w:ilvl w:val="0"/>
                <w:numId w:val="28"/>
              </w:numPr>
              <w:spacing w:after="160" w:line="259" w:lineRule="auto"/>
              <w:rPr>
                <w:rFonts w:asciiTheme="majorHAnsi" w:hAnsiTheme="majorHAnsi" w:cstheme="majorHAnsi"/>
                <w:b/>
                <w:bCs/>
                <w:sz w:val="20"/>
                <w:szCs w:val="20"/>
              </w:rPr>
            </w:pPr>
            <w:r w:rsidRPr="007E3299">
              <w:rPr>
                <w:rFonts w:asciiTheme="majorHAnsi" w:hAnsiTheme="majorHAnsi" w:cstheme="majorHAnsi"/>
                <w:b/>
                <w:bCs/>
                <w:sz w:val="20"/>
                <w:szCs w:val="20"/>
              </w:rPr>
              <w:t>What went well in the lesson</w:t>
            </w:r>
          </w:p>
          <w:p w14:paraId="1C1FE31B" w14:textId="17216A45" w:rsidR="007E3299" w:rsidRPr="007E3299" w:rsidRDefault="007E3299" w:rsidP="007E3299">
            <w:pPr>
              <w:numPr>
                <w:ilvl w:val="0"/>
                <w:numId w:val="31"/>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The </w:t>
            </w:r>
            <w:r w:rsidR="00280358">
              <w:rPr>
                <w:rFonts w:asciiTheme="majorHAnsi" w:hAnsiTheme="majorHAnsi" w:cstheme="majorHAnsi"/>
                <w:sz w:val="20"/>
                <w:szCs w:val="20"/>
              </w:rPr>
              <w:t>lesson was engaging to the students. I used some questions to help them recall their prior knowledge about floating and sinking.</w:t>
            </w:r>
          </w:p>
          <w:p w14:paraId="0E5855AF" w14:textId="790C9FA6" w:rsidR="007E3299" w:rsidRPr="007E3299" w:rsidRDefault="00280358" w:rsidP="007E3299">
            <w:pPr>
              <w:numPr>
                <w:ilvl w:val="0"/>
                <w:numId w:val="31"/>
              </w:numPr>
              <w:spacing w:after="160" w:line="259" w:lineRule="auto"/>
              <w:rPr>
                <w:rFonts w:asciiTheme="majorHAnsi" w:hAnsiTheme="majorHAnsi" w:cstheme="majorHAnsi"/>
                <w:sz w:val="20"/>
                <w:szCs w:val="20"/>
              </w:rPr>
            </w:pPr>
            <w:r>
              <w:rPr>
                <w:rFonts w:asciiTheme="majorHAnsi" w:hAnsiTheme="majorHAnsi" w:cstheme="majorHAnsi"/>
                <w:sz w:val="20"/>
                <w:szCs w:val="20"/>
              </w:rPr>
              <w:t>The book was appropriate, making them excited to start the experiments.</w:t>
            </w:r>
          </w:p>
          <w:p w14:paraId="6DDBCA00" w14:textId="3031B151" w:rsidR="007E3299" w:rsidRPr="007E3299" w:rsidRDefault="00991EFD" w:rsidP="007E3299">
            <w:pPr>
              <w:numPr>
                <w:ilvl w:val="0"/>
                <w:numId w:val="31"/>
              </w:numPr>
              <w:spacing w:after="160" w:line="259" w:lineRule="auto"/>
              <w:rPr>
                <w:rFonts w:asciiTheme="majorHAnsi" w:hAnsiTheme="majorHAnsi" w:cstheme="majorHAnsi"/>
                <w:sz w:val="20"/>
                <w:szCs w:val="20"/>
              </w:rPr>
            </w:pPr>
            <w:r>
              <w:rPr>
                <w:rFonts w:asciiTheme="majorHAnsi" w:hAnsiTheme="majorHAnsi" w:cstheme="majorHAnsi"/>
                <w:sz w:val="20"/>
                <w:szCs w:val="20"/>
              </w:rPr>
              <w:t>Allowing students to make predictions before doing the experiments drew their attention to the lesson. Throughout the lesson, the students enjoyed predicting, discussing, and observing what happened with the targeted objects.</w:t>
            </w:r>
          </w:p>
          <w:p w14:paraId="23E16161" w14:textId="590EEAB8" w:rsidR="007E3299" w:rsidRPr="007E3299" w:rsidRDefault="00991EFD" w:rsidP="007E3299">
            <w:pPr>
              <w:numPr>
                <w:ilvl w:val="0"/>
                <w:numId w:val="31"/>
              </w:numPr>
              <w:spacing w:after="160" w:line="259" w:lineRule="auto"/>
              <w:rPr>
                <w:rFonts w:asciiTheme="majorHAnsi" w:hAnsiTheme="majorHAnsi" w:cstheme="majorHAnsi"/>
                <w:sz w:val="20"/>
                <w:szCs w:val="20"/>
              </w:rPr>
            </w:pPr>
            <w:r>
              <w:rPr>
                <w:rFonts w:asciiTheme="majorHAnsi" w:hAnsiTheme="majorHAnsi" w:cstheme="majorHAnsi"/>
                <w:sz w:val="20"/>
                <w:szCs w:val="20"/>
              </w:rPr>
              <w:t>Most of t</w:t>
            </w:r>
            <w:r w:rsidR="007E3299" w:rsidRPr="007E3299">
              <w:rPr>
                <w:rFonts w:asciiTheme="majorHAnsi" w:hAnsiTheme="majorHAnsi" w:cstheme="majorHAnsi"/>
                <w:sz w:val="20"/>
                <w:szCs w:val="20"/>
              </w:rPr>
              <w:t xml:space="preserve">he </w:t>
            </w:r>
            <w:r>
              <w:rPr>
                <w:rFonts w:asciiTheme="majorHAnsi" w:hAnsiTheme="majorHAnsi" w:cstheme="majorHAnsi"/>
                <w:sz w:val="20"/>
                <w:szCs w:val="20"/>
              </w:rPr>
              <w:t>students gained a sense of achievement when their predictions were correct, giving them motivation to keep learning.</w:t>
            </w:r>
          </w:p>
          <w:p w14:paraId="186197FD" w14:textId="6F86143A" w:rsidR="007E3299" w:rsidRPr="007E3299" w:rsidRDefault="007E3299" w:rsidP="007E3299">
            <w:pPr>
              <w:numPr>
                <w:ilvl w:val="0"/>
                <w:numId w:val="31"/>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was able to hold the class discussion </w:t>
            </w:r>
            <w:r w:rsidR="00991EFD">
              <w:rPr>
                <w:rFonts w:asciiTheme="majorHAnsi" w:hAnsiTheme="majorHAnsi" w:cstheme="majorHAnsi"/>
                <w:sz w:val="20"/>
                <w:szCs w:val="20"/>
              </w:rPr>
              <w:t>about how materials, sizes, and shapes affected floating and sinking</w:t>
            </w:r>
            <w:r w:rsidRPr="007E3299">
              <w:rPr>
                <w:rFonts w:asciiTheme="majorHAnsi" w:hAnsiTheme="majorHAnsi" w:cstheme="majorHAnsi"/>
                <w:sz w:val="20"/>
                <w:szCs w:val="20"/>
              </w:rPr>
              <w:t xml:space="preserve">. </w:t>
            </w:r>
          </w:p>
          <w:p w14:paraId="5AE15462" w14:textId="34C611E0" w:rsidR="007E3299" w:rsidRPr="007E3299" w:rsidRDefault="00991EFD" w:rsidP="007E3299">
            <w:pPr>
              <w:numPr>
                <w:ilvl w:val="0"/>
                <w:numId w:val="31"/>
              </w:numPr>
              <w:spacing w:after="160" w:line="259" w:lineRule="auto"/>
              <w:rPr>
                <w:rFonts w:asciiTheme="majorHAnsi" w:hAnsiTheme="majorHAnsi" w:cstheme="majorHAnsi"/>
                <w:sz w:val="20"/>
                <w:szCs w:val="20"/>
              </w:rPr>
            </w:pPr>
            <w:r>
              <w:rPr>
                <w:rFonts w:asciiTheme="majorHAnsi" w:hAnsiTheme="majorHAnsi" w:cstheme="majorHAnsi"/>
                <w:sz w:val="20"/>
                <w:szCs w:val="20"/>
              </w:rPr>
              <w:t>Most of the students were able to draw one or two things that floated or sank from the experiments.</w:t>
            </w:r>
          </w:p>
          <w:p w14:paraId="116F262C" w14:textId="4C6093FB" w:rsidR="007E3299" w:rsidRPr="007E3299" w:rsidRDefault="007E3299" w:rsidP="007E3299">
            <w:pPr>
              <w:numPr>
                <w:ilvl w:val="0"/>
                <w:numId w:val="31"/>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t>
            </w:r>
            <w:r w:rsidR="00991EFD">
              <w:rPr>
                <w:rFonts w:asciiTheme="majorHAnsi" w:hAnsiTheme="majorHAnsi" w:cstheme="majorHAnsi"/>
                <w:sz w:val="20"/>
                <w:szCs w:val="20"/>
              </w:rPr>
              <w:t>encouraged the</w:t>
            </w:r>
            <w:r w:rsidRPr="007E3299">
              <w:rPr>
                <w:rFonts w:asciiTheme="majorHAnsi" w:hAnsiTheme="majorHAnsi" w:cstheme="majorHAnsi"/>
                <w:sz w:val="20"/>
                <w:szCs w:val="20"/>
              </w:rPr>
              <w:t xml:space="preserve"> students </w:t>
            </w:r>
            <w:r w:rsidR="00991EFD">
              <w:rPr>
                <w:rFonts w:asciiTheme="majorHAnsi" w:hAnsiTheme="majorHAnsi" w:cstheme="majorHAnsi"/>
                <w:sz w:val="20"/>
                <w:szCs w:val="20"/>
              </w:rPr>
              <w:t xml:space="preserve">to continue </w:t>
            </w:r>
            <w:r w:rsidR="00991EFD" w:rsidRPr="00991EFD">
              <w:rPr>
                <w:rFonts w:asciiTheme="majorHAnsi" w:hAnsiTheme="majorHAnsi" w:cstheme="majorHAnsi"/>
                <w:bCs/>
                <w:sz w:val="20"/>
                <w:szCs w:val="20"/>
              </w:rPr>
              <w:t>explor</w:t>
            </w:r>
            <w:r w:rsidR="00991EFD">
              <w:rPr>
                <w:rFonts w:asciiTheme="majorHAnsi" w:hAnsiTheme="majorHAnsi" w:cstheme="majorHAnsi"/>
                <w:bCs/>
                <w:sz w:val="20"/>
                <w:szCs w:val="20"/>
              </w:rPr>
              <w:t>ing</w:t>
            </w:r>
            <w:r w:rsidR="00991EFD" w:rsidRPr="00991EFD">
              <w:rPr>
                <w:rFonts w:asciiTheme="majorHAnsi" w:hAnsiTheme="majorHAnsi" w:cstheme="majorHAnsi"/>
                <w:bCs/>
                <w:sz w:val="20"/>
                <w:szCs w:val="20"/>
              </w:rPr>
              <w:t xml:space="preserve"> floating and sinking at home</w:t>
            </w:r>
            <w:r w:rsidR="00991EFD">
              <w:rPr>
                <w:rFonts w:asciiTheme="majorHAnsi" w:hAnsiTheme="majorHAnsi" w:cstheme="majorHAnsi"/>
                <w:bCs/>
                <w:sz w:val="20"/>
                <w:szCs w:val="20"/>
              </w:rPr>
              <w:t>.</w:t>
            </w:r>
          </w:p>
          <w:p w14:paraId="70180F0B" w14:textId="77777777" w:rsidR="007E3299" w:rsidRPr="007E3299" w:rsidRDefault="007E3299" w:rsidP="007E3299">
            <w:pPr>
              <w:numPr>
                <w:ilvl w:val="0"/>
                <w:numId w:val="28"/>
              </w:numPr>
              <w:spacing w:after="160" w:line="259" w:lineRule="auto"/>
              <w:rPr>
                <w:rFonts w:asciiTheme="majorHAnsi" w:hAnsiTheme="majorHAnsi" w:cstheme="majorHAnsi"/>
                <w:b/>
                <w:bCs/>
                <w:sz w:val="20"/>
                <w:szCs w:val="20"/>
              </w:rPr>
            </w:pPr>
            <w:r w:rsidRPr="007E3299">
              <w:rPr>
                <w:rFonts w:asciiTheme="majorHAnsi" w:hAnsiTheme="majorHAnsi" w:cstheme="majorHAnsi"/>
                <w:b/>
                <w:bCs/>
                <w:sz w:val="20"/>
                <w:szCs w:val="20"/>
              </w:rPr>
              <w:t>What would you revise if you taught the lesson again</w:t>
            </w:r>
          </w:p>
          <w:p w14:paraId="66060783" w14:textId="6225DAC7" w:rsidR="007E3299" w:rsidRPr="007E3299" w:rsidRDefault="007E3299" w:rsidP="007E3299">
            <w:pPr>
              <w:numPr>
                <w:ilvl w:val="0"/>
                <w:numId w:val="32"/>
              </w:numPr>
              <w:spacing w:after="160" w:line="259" w:lineRule="auto"/>
              <w:rPr>
                <w:rFonts w:asciiTheme="majorHAnsi" w:hAnsiTheme="majorHAnsi" w:cstheme="majorHAnsi"/>
                <w:sz w:val="20"/>
                <w:szCs w:val="20"/>
              </w:rPr>
            </w:pPr>
            <w:r>
              <w:rPr>
                <w:rFonts w:asciiTheme="majorHAnsi" w:hAnsiTheme="majorHAnsi" w:cstheme="majorHAnsi"/>
                <w:sz w:val="20"/>
                <w:szCs w:val="20"/>
              </w:rPr>
              <w:t xml:space="preserve">During the story, </w:t>
            </w:r>
            <w:r w:rsidRPr="007E3299">
              <w:rPr>
                <w:rFonts w:asciiTheme="majorHAnsi" w:hAnsiTheme="majorHAnsi" w:cstheme="majorHAnsi"/>
                <w:sz w:val="20"/>
                <w:szCs w:val="20"/>
              </w:rPr>
              <w:t xml:space="preserve">I should </w:t>
            </w:r>
            <w:r>
              <w:rPr>
                <w:rFonts w:asciiTheme="majorHAnsi" w:hAnsiTheme="majorHAnsi" w:cstheme="majorHAnsi"/>
                <w:sz w:val="20"/>
                <w:szCs w:val="20"/>
              </w:rPr>
              <w:t>ask questions to recall the experiments we did last week. Also, I would allow students to make predictions as we read the book. It reminds them of scientists making predictions before testing them out. It could make reading more fun and interesting.</w:t>
            </w:r>
          </w:p>
          <w:p w14:paraId="105B29CC" w14:textId="75286EA5" w:rsidR="007E3299" w:rsidRDefault="007E3299" w:rsidP="007E3299">
            <w:pPr>
              <w:numPr>
                <w:ilvl w:val="0"/>
                <w:numId w:val="32"/>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would explain </w:t>
            </w:r>
            <w:r>
              <w:rPr>
                <w:rFonts w:asciiTheme="majorHAnsi" w:hAnsiTheme="majorHAnsi" w:cstheme="majorHAnsi"/>
                <w:sz w:val="20"/>
                <w:szCs w:val="20"/>
              </w:rPr>
              <w:t>how floating and sinking are represented in the visual aids more clearly. Using a good marker is to help students easily see it on the chart paper.</w:t>
            </w:r>
          </w:p>
          <w:p w14:paraId="785A5891" w14:textId="73449886" w:rsidR="007E3299" w:rsidRDefault="007E3299" w:rsidP="007E3299">
            <w:pPr>
              <w:numPr>
                <w:ilvl w:val="0"/>
                <w:numId w:val="32"/>
              </w:numPr>
              <w:spacing w:after="160" w:line="259" w:lineRule="auto"/>
              <w:rPr>
                <w:rFonts w:asciiTheme="majorHAnsi" w:hAnsiTheme="majorHAnsi" w:cstheme="majorHAnsi"/>
                <w:sz w:val="20"/>
                <w:szCs w:val="20"/>
              </w:rPr>
            </w:pPr>
            <w:r>
              <w:rPr>
                <w:rFonts w:asciiTheme="majorHAnsi" w:hAnsiTheme="majorHAnsi" w:cstheme="majorHAnsi"/>
                <w:sz w:val="20"/>
                <w:szCs w:val="20"/>
              </w:rPr>
              <w:t>I would show a flat piece of tin foil and crum</w:t>
            </w:r>
            <w:r w:rsidR="00C6229A">
              <w:rPr>
                <w:rFonts w:asciiTheme="majorHAnsi" w:hAnsiTheme="majorHAnsi" w:cstheme="majorHAnsi"/>
                <w:sz w:val="20"/>
                <w:szCs w:val="20"/>
              </w:rPr>
              <w:t>p</w:t>
            </w:r>
            <w:r>
              <w:rPr>
                <w:rFonts w:asciiTheme="majorHAnsi" w:hAnsiTheme="majorHAnsi" w:cstheme="majorHAnsi"/>
                <w:sz w:val="20"/>
                <w:szCs w:val="20"/>
              </w:rPr>
              <w:t xml:space="preserve">le it to make a tin foil ball. </w:t>
            </w:r>
            <w:r w:rsidR="00C6229A">
              <w:rPr>
                <w:rFonts w:asciiTheme="majorHAnsi" w:hAnsiTheme="majorHAnsi" w:cstheme="majorHAnsi"/>
                <w:sz w:val="20"/>
                <w:szCs w:val="20"/>
              </w:rPr>
              <w:t>That helps students to understand how I made foil balls for the experiments.</w:t>
            </w:r>
          </w:p>
          <w:p w14:paraId="4FF9F6B0" w14:textId="23B98861" w:rsidR="00C6229A" w:rsidRPr="007E3299" w:rsidRDefault="00C6229A" w:rsidP="007E3299">
            <w:pPr>
              <w:numPr>
                <w:ilvl w:val="0"/>
                <w:numId w:val="32"/>
              </w:numPr>
              <w:spacing w:after="160" w:line="259" w:lineRule="auto"/>
              <w:rPr>
                <w:rFonts w:asciiTheme="majorHAnsi" w:hAnsiTheme="majorHAnsi" w:cstheme="majorHAnsi"/>
                <w:sz w:val="20"/>
                <w:szCs w:val="20"/>
              </w:rPr>
            </w:pPr>
            <w:r>
              <w:rPr>
                <w:rFonts w:asciiTheme="majorHAnsi" w:hAnsiTheme="majorHAnsi" w:cstheme="majorHAnsi"/>
                <w:sz w:val="20"/>
                <w:szCs w:val="20"/>
              </w:rPr>
              <w:t>After each time students made predictions, I would summarize what they predicted.</w:t>
            </w:r>
          </w:p>
          <w:p w14:paraId="145F3E98" w14:textId="2AA99072" w:rsidR="007E3299" w:rsidRPr="007E3299" w:rsidRDefault="007E3299" w:rsidP="007E3299">
            <w:pPr>
              <w:numPr>
                <w:ilvl w:val="0"/>
                <w:numId w:val="32"/>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would </w:t>
            </w:r>
            <w:r w:rsidR="00C6229A">
              <w:rPr>
                <w:rFonts w:asciiTheme="majorHAnsi" w:hAnsiTheme="majorHAnsi" w:cstheme="majorHAnsi"/>
                <w:sz w:val="20"/>
                <w:szCs w:val="20"/>
              </w:rPr>
              <w:t>allow students to have more time to discuss their findings after the experiments since it allows them to solidify their knowledge about the topic.</w:t>
            </w:r>
          </w:p>
          <w:p w14:paraId="24F10BA3" w14:textId="77777777" w:rsidR="007E3299" w:rsidRPr="007E3299" w:rsidRDefault="007E3299" w:rsidP="007E3299">
            <w:pPr>
              <w:numPr>
                <w:ilvl w:val="0"/>
                <w:numId w:val="28"/>
              </w:numPr>
              <w:spacing w:after="160" w:line="259" w:lineRule="auto"/>
              <w:rPr>
                <w:rFonts w:asciiTheme="majorHAnsi" w:hAnsiTheme="majorHAnsi" w:cstheme="majorHAnsi"/>
                <w:b/>
                <w:bCs/>
                <w:sz w:val="20"/>
                <w:szCs w:val="20"/>
              </w:rPr>
            </w:pPr>
            <w:r w:rsidRPr="007E3299">
              <w:rPr>
                <w:rFonts w:asciiTheme="majorHAnsi" w:hAnsiTheme="majorHAnsi" w:cstheme="majorHAnsi"/>
                <w:b/>
                <w:bCs/>
                <w:sz w:val="20"/>
                <w:szCs w:val="20"/>
              </w:rPr>
              <w:t xml:space="preserve">How do the lesson and learners inform you about necessary next steps? </w:t>
            </w:r>
          </w:p>
          <w:p w14:paraId="4E582B74" w14:textId="5D4625B5" w:rsidR="007E3299" w:rsidRPr="007E3299" w:rsidRDefault="007E3299" w:rsidP="007E3299">
            <w:pPr>
              <w:numPr>
                <w:ilvl w:val="0"/>
                <w:numId w:val="33"/>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will need to </w:t>
            </w:r>
            <w:r w:rsidR="00304550">
              <w:rPr>
                <w:rFonts w:asciiTheme="majorHAnsi" w:hAnsiTheme="majorHAnsi" w:cstheme="majorHAnsi"/>
                <w:sz w:val="20"/>
                <w:szCs w:val="20"/>
              </w:rPr>
              <w:t>discuss further with C. to help him clarify his understanding.</w:t>
            </w:r>
            <w:r w:rsidRPr="007E3299">
              <w:rPr>
                <w:rFonts w:asciiTheme="majorHAnsi" w:hAnsiTheme="majorHAnsi" w:cstheme="majorHAnsi"/>
                <w:sz w:val="20"/>
                <w:szCs w:val="20"/>
              </w:rPr>
              <w:t xml:space="preserve"> </w:t>
            </w:r>
          </w:p>
          <w:p w14:paraId="2787E6AC" w14:textId="16D8C4EC" w:rsidR="007E3299" w:rsidRPr="007E3299" w:rsidRDefault="007E3299" w:rsidP="007E3299">
            <w:pPr>
              <w:numPr>
                <w:ilvl w:val="0"/>
                <w:numId w:val="33"/>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will </w:t>
            </w:r>
            <w:r w:rsidR="00304550">
              <w:rPr>
                <w:rFonts w:asciiTheme="majorHAnsi" w:hAnsiTheme="majorHAnsi" w:cstheme="majorHAnsi"/>
                <w:sz w:val="20"/>
                <w:szCs w:val="20"/>
              </w:rPr>
              <w:t>need to help a couple of students who were still confused about the experiments’ results.</w:t>
            </w:r>
          </w:p>
          <w:p w14:paraId="23A90CAF" w14:textId="77777777" w:rsidR="007E3299" w:rsidRPr="007E3299" w:rsidRDefault="007E3299" w:rsidP="007E3299">
            <w:pPr>
              <w:numPr>
                <w:ilvl w:val="0"/>
                <w:numId w:val="28"/>
              </w:numPr>
              <w:spacing w:after="160" w:line="259" w:lineRule="auto"/>
              <w:rPr>
                <w:rFonts w:asciiTheme="majorHAnsi" w:hAnsiTheme="majorHAnsi" w:cstheme="majorHAnsi"/>
                <w:b/>
                <w:bCs/>
                <w:sz w:val="20"/>
                <w:szCs w:val="20"/>
              </w:rPr>
            </w:pPr>
            <w:r w:rsidRPr="007E3299">
              <w:rPr>
                <w:rFonts w:asciiTheme="majorHAnsi" w:hAnsiTheme="majorHAnsi" w:cstheme="majorHAnsi"/>
                <w:b/>
                <w:bCs/>
                <w:sz w:val="20"/>
                <w:szCs w:val="20"/>
              </w:rPr>
              <w:lastRenderedPageBreak/>
              <w:t>Comment on any ways you modelled and acted within the Professional Standards of BC Educators and BCTF Code of Ethics?</w:t>
            </w:r>
          </w:p>
          <w:p w14:paraId="275851E5" w14:textId="530F4766" w:rsidR="007E3299" w:rsidRPr="007E3299" w:rsidRDefault="007E3299" w:rsidP="007E3299">
            <w:pPr>
              <w:numPr>
                <w:ilvl w:val="0"/>
                <w:numId w:val="30"/>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understand that </w:t>
            </w:r>
            <w:r w:rsidR="00304550">
              <w:rPr>
                <w:rFonts w:asciiTheme="majorHAnsi" w:hAnsiTheme="majorHAnsi" w:cstheme="majorHAnsi"/>
                <w:sz w:val="20"/>
                <w:szCs w:val="20"/>
              </w:rPr>
              <w:t>doing experiments</w:t>
            </w:r>
            <w:r w:rsidRPr="007E3299">
              <w:rPr>
                <w:rFonts w:asciiTheme="majorHAnsi" w:hAnsiTheme="majorHAnsi" w:cstheme="majorHAnsi"/>
                <w:sz w:val="20"/>
                <w:szCs w:val="20"/>
              </w:rPr>
              <w:t xml:space="preserve"> can </w:t>
            </w:r>
            <w:r w:rsidR="00304550">
              <w:rPr>
                <w:rFonts w:asciiTheme="majorHAnsi" w:hAnsiTheme="majorHAnsi" w:cstheme="majorHAnsi"/>
                <w:sz w:val="20"/>
                <w:szCs w:val="20"/>
              </w:rPr>
              <w:t>draw</w:t>
            </w:r>
            <w:r w:rsidRPr="007E3299">
              <w:rPr>
                <w:rFonts w:asciiTheme="majorHAnsi" w:hAnsiTheme="majorHAnsi" w:cstheme="majorHAnsi"/>
                <w:sz w:val="20"/>
                <w:szCs w:val="20"/>
              </w:rPr>
              <w:t xml:space="preserve"> students</w:t>
            </w:r>
            <w:r w:rsidR="00304550">
              <w:rPr>
                <w:rFonts w:asciiTheme="majorHAnsi" w:hAnsiTheme="majorHAnsi" w:cstheme="majorHAnsi"/>
                <w:sz w:val="20"/>
                <w:szCs w:val="20"/>
              </w:rPr>
              <w:t>’ attention, allowing them to learn and remember better</w:t>
            </w:r>
            <w:r w:rsidRPr="007E3299">
              <w:rPr>
                <w:rFonts w:asciiTheme="majorHAnsi" w:hAnsiTheme="majorHAnsi" w:cstheme="majorHAnsi"/>
                <w:sz w:val="20"/>
                <w:szCs w:val="20"/>
              </w:rPr>
              <w:t>.</w:t>
            </w:r>
          </w:p>
          <w:p w14:paraId="024A7A23" w14:textId="77777777" w:rsidR="007E3299" w:rsidRPr="007E3299" w:rsidRDefault="007E3299" w:rsidP="007E3299">
            <w:pPr>
              <w:numPr>
                <w:ilvl w:val="0"/>
                <w:numId w:val="30"/>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I provided scaffoldings to students since I value their success in education.</w:t>
            </w:r>
          </w:p>
          <w:p w14:paraId="7E3C502D" w14:textId="77777777" w:rsidR="007E3299" w:rsidRPr="007E3299" w:rsidRDefault="007E3299" w:rsidP="007E3299">
            <w:pPr>
              <w:numPr>
                <w:ilvl w:val="0"/>
                <w:numId w:val="30"/>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I encouraged the participation of all the students in the class, showing an inclusive classroom.</w:t>
            </w:r>
          </w:p>
          <w:p w14:paraId="497D21C6" w14:textId="518BE25C" w:rsidR="00304550" w:rsidRPr="00304550" w:rsidRDefault="007E3299" w:rsidP="00304550">
            <w:pPr>
              <w:pStyle w:val="ListParagraph"/>
              <w:numPr>
                <w:ilvl w:val="0"/>
                <w:numId w:val="30"/>
              </w:numPr>
              <w:spacing w:after="160" w:line="259" w:lineRule="auto"/>
              <w:rPr>
                <w:rFonts w:asciiTheme="majorHAnsi" w:hAnsiTheme="majorHAnsi" w:cstheme="majorHAnsi"/>
                <w:b/>
                <w:bCs/>
                <w:sz w:val="20"/>
                <w:szCs w:val="20"/>
              </w:rPr>
            </w:pPr>
            <w:r w:rsidRPr="00304550">
              <w:rPr>
                <w:rFonts w:asciiTheme="majorHAnsi" w:hAnsiTheme="majorHAnsi" w:cstheme="majorHAnsi"/>
                <w:sz w:val="20"/>
                <w:szCs w:val="20"/>
              </w:rPr>
              <w:t xml:space="preserve">I </w:t>
            </w:r>
            <w:r w:rsidR="00304550" w:rsidRPr="00304550">
              <w:rPr>
                <w:rFonts w:asciiTheme="majorHAnsi" w:hAnsiTheme="majorHAnsi" w:cstheme="majorHAnsi"/>
                <w:sz w:val="20"/>
                <w:szCs w:val="20"/>
              </w:rPr>
              <w:t>talked and asked</w:t>
            </w:r>
            <w:r w:rsidRPr="00304550">
              <w:rPr>
                <w:rFonts w:asciiTheme="majorHAnsi" w:hAnsiTheme="majorHAnsi" w:cstheme="majorHAnsi"/>
                <w:sz w:val="20"/>
                <w:szCs w:val="20"/>
              </w:rPr>
              <w:t xml:space="preserve"> my coaching teacher</w:t>
            </w:r>
            <w:r w:rsidR="00304550" w:rsidRPr="00304550">
              <w:rPr>
                <w:rFonts w:asciiTheme="majorHAnsi" w:hAnsiTheme="majorHAnsi" w:cstheme="majorHAnsi"/>
                <w:sz w:val="20"/>
                <w:szCs w:val="20"/>
              </w:rPr>
              <w:t xml:space="preserve"> for her opinions</w:t>
            </w:r>
            <w:r w:rsidRPr="00304550">
              <w:rPr>
                <w:rFonts w:asciiTheme="majorHAnsi" w:hAnsiTheme="majorHAnsi" w:cstheme="majorHAnsi"/>
                <w:sz w:val="20"/>
                <w:szCs w:val="20"/>
              </w:rPr>
              <w:t xml:space="preserve"> to improve my lesson. I </w:t>
            </w:r>
            <w:r w:rsidR="00304550" w:rsidRPr="00304550">
              <w:rPr>
                <w:rFonts w:asciiTheme="majorHAnsi" w:hAnsiTheme="majorHAnsi" w:cstheme="majorHAnsi"/>
                <w:sz w:val="20"/>
                <w:szCs w:val="20"/>
              </w:rPr>
              <w:t xml:space="preserve">revised my lesson before teaching it. </w:t>
            </w:r>
          </w:p>
          <w:p w14:paraId="330F89EE" w14:textId="5627A1F5" w:rsidR="007E3299" w:rsidRPr="00304550" w:rsidRDefault="007E3299" w:rsidP="002138F0">
            <w:pPr>
              <w:numPr>
                <w:ilvl w:val="0"/>
                <w:numId w:val="28"/>
              </w:numPr>
              <w:spacing w:after="160" w:line="259" w:lineRule="auto"/>
              <w:rPr>
                <w:rFonts w:asciiTheme="majorHAnsi" w:hAnsiTheme="majorHAnsi" w:cstheme="majorHAnsi"/>
                <w:b/>
                <w:bCs/>
                <w:sz w:val="20"/>
                <w:szCs w:val="20"/>
              </w:rPr>
            </w:pPr>
            <w:r w:rsidRPr="00304550">
              <w:rPr>
                <w:rFonts w:asciiTheme="majorHAnsi" w:hAnsiTheme="majorHAnsi" w:cstheme="majorHAnsi"/>
                <w:b/>
                <w:bCs/>
                <w:sz w:val="20"/>
                <w:szCs w:val="20"/>
              </w:rPr>
              <w:t>If this lesson is being observed, do you have a specific observation focus in mind</w:t>
            </w:r>
          </w:p>
          <w:p w14:paraId="762B513D" w14:textId="750DFD94" w:rsidR="007E3299" w:rsidRPr="007E3299" w:rsidRDefault="007E3299" w:rsidP="007E3299">
            <w:pPr>
              <w:numPr>
                <w:ilvl w:val="0"/>
                <w:numId w:val="29"/>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will </w:t>
            </w:r>
            <w:r w:rsidR="00304550">
              <w:rPr>
                <w:rFonts w:asciiTheme="majorHAnsi" w:hAnsiTheme="majorHAnsi" w:cstheme="majorHAnsi"/>
                <w:sz w:val="20"/>
                <w:szCs w:val="20"/>
              </w:rPr>
              <w:t>encourage the class to focus and actively participate in the experiment process.</w:t>
            </w:r>
          </w:p>
          <w:p w14:paraId="76D892EF" w14:textId="0593489A" w:rsidR="007E3299" w:rsidRPr="007E3299" w:rsidRDefault="007E3299" w:rsidP="007E3299">
            <w:pPr>
              <w:numPr>
                <w:ilvl w:val="0"/>
                <w:numId w:val="29"/>
              </w:numPr>
              <w:spacing w:after="160" w:line="259" w:lineRule="auto"/>
              <w:rPr>
                <w:rFonts w:asciiTheme="majorHAnsi" w:hAnsiTheme="majorHAnsi" w:cstheme="majorHAnsi"/>
                <w:sz w:val="20"/>
                <w:szCs w:val="20"/>
              </w:rPr>
            </w:pPr>
            <w:r w:rsidRPr="007E3299">
              <w:rPr>
                <w:rFonts w:asciiTheme="majorHAnsi" w:hAnsiTheme="majorHAnsi" w:cstheme="majorHAnsi"/>
                <w:sz w:val="20"/>
                <w:szCs w:val="20"/>
              </w:rPr>
              <w:t xml:space="preserve">I will focus on the discussion to recap what the students can get from </w:t>
            </w:r>
            <w:r w:rsidR="00280358">
              <w:rPr>
                <w:rFonts w:asciiTheme="majorHAnsi" w:hAnsiTheme="majorHAnsi" w:cstheme="majorHAnsi"/>
                <w:sz w:val="20"/>
                <w:szCs w:val="20"/>
              </w:rPr>
              <w:t>all three experiments.</w:t>
            </w:r>
          </w:p>
          <w:p w14:paraId="0CFE43C2" w14:textId="5647C45E" w:rsidR="00282122" w:rsidRPr="00EE781F" w:rsidRDefault="00282122" w:rsidP="008234DA">
            <w:pPr>
              <w:spacing w:after="160" w:line="259" w:lineRule="auto"/>
              <w:ind w:left="720"/>
              <w:rPr>
                <w:rFonts w:asciiTheme="majorHAnsi" w:hAnsiTheme="majorHAnsi" w:cstheme="majorHAnsi"/>
                <w:sz w:val="20"/>
                <w:szCs w:val="20"/>
              </w:rPr>
            </w:pPr>
          </w:p>
        </w:tc>
      </w:tr>
    </w:tbl>
    <w:p w14:paraId="02779E7B" w14:textId="77777777" w:rsidR="00280358" w:rsidRDefault="00280358" w:rsidP="00482E44">
      <w:pPr>
        <w:spacing w:after="160" w:line="259" w:lineRule="auto"/>
        <w:rPr>
          <w:rFonts w:ascii="Calibri" w:eastAsia="Calibri" w:hAnsi="Calibri" w:cs="Times New Roman"/>
          <w:kern w:val="2"/>
          <w14:ligatures w14:val="standardContextual"/>
        </w:rPr>
      </w:pPr>
    </w:p>
    <w:p w14:paraId="02D61306" w14:textId="2EE42BF8" w:rsidR="00482E44" w:rsidRDefault="00280358" w:rsidP="00482E44">
      <w:pPr>
        <w:spacing w:after="160" w:line="259"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Picture of the experiments</w:t>
      </w:r>
    </w:p>
    <w:p w14:paraId="64D60130" w14:textId="7D5C5405" w:rsidR="00280358" w:rsidRPr="00280358" w:rsidRDefault="00280358" w:rsidP="00280358">
      <w:pPr>
        <w:spacing w:after="160" w:line="259" w:lineRule="auto"/>
        <w:rPr>
          <w:rFonts w:ascii="Calibri" w:eastAsia="Calibri" w:hAnsi="Calibri" w:cs="Times New Roman"/>
          <w:kern w:val="2"/>
          <w14:ligatures w14:val="standardContextual"/>
        </w:rPr>
      </w:pPr>
      <w:r w:rsidRPr="00280358">
        <w:rPr>
          <w:rFonts w:ascii="Calibri" w:eastAsia="Calibri" w:hAnsi="Calibri" w:cs="Times New Roman"/>
          <w:kern w:val="2"/>
          <w14:ligatures w14:val="standardContextual"/>
        </w:rPr>
        <w:lastRenderedPageBreak/>
        <w:drawing>
          <wp:inline distT="0" distB="0" distL="0" distR="0" wp14:anchorId="3B346A12" wp14:editId="6277E46A">
            <wp:extent cx="6096000" cy="4572000"/>
            <wp:effectExtent l="0" t="0" r="0" b="0"/>
            <wp:docPr id="682709770" name="Picture 1" descr="A plastic container with a red object i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09770" name="Picture 1" descr="A plastic container with a red object in it&#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6096000" cy="4572000"/>
                    </a:xfrm>
                    <a:prstGeom prst="rect">
                      <a:avLst/>
                    </a:prstGeom>
                    <a:noFill/>
                    <a:ln>
                      <a:noFill/>
                    </a:ln>
                  </pic:spPr>
                </pic:pic>
              </a:graphicData>
            </a:graphic>
          </wp:inline>
        </w:drawing>
      </w:r>
    </w:p>
    <w:p w14:paraId="791DAAA9" w14:textId="77777777" w:rsidR="00280358" w:rsidRDefault="00280358" w:rsidP="00482E44">
      <w:pPr>
        <w:spacing w:after="160" w:line="259" w:lineRule="auto"/>
        <w:rPr>
          <w:rFonts w:ascii="Calibri" w:eastAsia="Calibri" w:hAnsi="Calibri" w:cs="Times New Roman"/>
          <w:kern w:val="2"/>
          <w14:ligatures w14:val="standardContextual"/>
        </w:rPr>
      </w:pPr>
    </w:p>
    <w:p w14:paraId="7CFD76B9" w14:textId="6BECB94E" w:rsidR="00280358" w:rsidRPr="00482E44" w:rsidRDefault="00280358" w:rsidP="00482E44">
      <w:pPr>
        <w:spacing w:after="160" w:line="259"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Prediction and Observation Chart</w:t>
      </w:r>
    </w:p>
    <w:p w14:paraId="5533E929" w14:textId="19BFC9AF" w:rsidR="00244D5A" w:rsidRDefault="00244D5A" w:rsidP="00244D5A">
      <w:pPr>
        <w:rPr>
          <w:rFonts w:asciiTheme="majorHAnsi" w:hAnsiTheme="majorHAnsi" w:cstheme="majorHAnsi"/>
          <w:b/>
        </w:rPr>
      </w:pPr>
    </w:p>
    <w:p w14:paraId="2991FBDE" w14:textId="77777777" w:rsidR="00280358" w:rsidRDefault="00280358" w:rsidP="00244D5A">
      <w:pPr>
        <w:rPr>
          <w:rFonts w:asciiTheme="majorHAnsi" w:hAnsiTheme="majorHAnsi" w:cstheme="majorHAnsi"/>
          <w:b/>
        </w:rPr>
      </w:pPr>
    </w:p>
    <w:p w14:paraId="0169EFC9" w14:textId="547E3E68" w:rsidR="00280358" w:rsidRDefault="00280358" w:rsidP="00244D5A">
      <w:pPr>
        <w:rPr>
          <w:rFonts w:asciiTheme="majorHAnsi" w:hAnsiTheme="majorHAnsi" w:cstheme="majorHAnsi"/>
          <w:b/>
        </w:rPr>
      </w:pPr>
      <w:r w:rsidRPr="00280358">
        <w:rPr>
          <w:rFonts w:asciiTheme="majorHAnsi" w:hAnsiTheme="majorHAnsi" w:cstheme="majorHAnsi"/>
          <w:b/>
        </w:rPr>
        <mc:AlternateContent>
          <mc:Choice Requires="wps">
            <w:drawing>
              <wp:inline distT="0" distB="0" distL="0" distR="0" wp14:anchorId="1A519545" wp14:editId="13AFA5F4">
                <wp:extent cx="304800" cy="304800"/>
                <wp:effectExtent l="0" t="0" r="0" b="0"/>
                <wp:docPr id="24462250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4D797"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015109" w14:textId="77777777" w:rsidR="00280358" w:rsidRPr="00244D5A" w:rsidRDefault="00280358" w:rsidP="00244D5A">
      <w:pPr>
        <w:rPr>
          <w:rFonts w:asciiTheme="majorHAnsi" w:hAnsiTheme="majorHAnsi" w:cstheme="majorHAnsi"/>
          <w:b/>
        </w:rPr>
      </w:pPr>
    </w:p>
    <w:p w14:paraId="65DAC235" w14:textId="50921787" w:rsidR="00280358" w:rsidRPr="00280358" w:rsidRDefault="00280358" w:rsidP="00280358">
      <w:pPr>
        <w:rPr>
          <w:rFonts w:asciiTheme="majorHAnsi" w:hAnsiTheme="majorHAnsi" w:cstheme="majorHAnsi"/>
          <w:b/>
        </w:rPr>
      </w:pPr>
      <w:r w:rsidRPr="00280358">
        <w:rPr>
          <w:rFonts w:asciiTheme="majorHAnsi" w:hAnsiTheme="majorHAnsi" w:cstheme="majorHAnsi"/>
          <w:b/>
        </w:rPr>
        <w:lastRenderedPageBreak/>
        <mc:AlternateContent>
          <mc:Choice Requires="wps">
            <w:drawing>
              <wp:inline distT="0" distB="0" distL="0" distR="0" wp14:anchorId="40992BDF" wp14:editId="12395460">
                <wp:extent cx="304800" cy="304800"/>
                <wp:effectExtent l="0" t="0" r="0" b="0"/>
                <wp:docPr id="1240410349"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EDA28"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1F6FDED8" wp14:editId="21C4BFE4">
                <wp:extent cx="304800" cy="304800"/>
                <wp:effectExtent l="0" t="0" r="0" b="0"/>
                <wp:docPr id="474236931" name="AutoShape 11"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E3611" id="AutoShape 11"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280358">
        <w:rPr>
          <w:rFonts w:asciiTheme="majorHAnsi" w:hAnsiTheme="majorHAnsi" w:cstheme="majorHAnsi"/>
          <w:b/>
        </w:rPr>
        <w:drawing>
          <wp:inline distT="0" distB="0" distL="0" distR="0" wp14:anchorId="17EFCEBC" wp14:editId="2D812E18">
            <wp:extent cx="6858000" cy="5143500"/>
            <wp:effectExtent l="0" t="0" r="0" b="0"/>
            <wp:docPr id="2044334091" name="Picture 5" descr="A sheet of paper with writing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34091" name="Picture 5" descr="A sheet of paper with writing on it&#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6858000" cy="5143500"/>
                    </a:xfrm>
                    <a:prstGeom prst="rect">
                      <a:avLst/>
                    </a:prstGeom>
                    <a:noFill/>
                    <a:ln>
                      <a:noFill/>
                    </a:ln>
                  </pic:spPr>
                </pic:pic>
              </a:graphicData>
            </a:graphic>
          </wp:inline>
        </w:drawing>
      </w:r>
    </w:p>
    <w:p w14:paraId="07D0A0DE" w14:textId="14596923" w:rsidR="000C2D8A" w:rsidRPr="00482E44" w:rsidRDefault="000C2D8A" w:rsidP="007C355E">
      <w:pPr>
        <w:rPr>
          <w:rFonts w:asciiTheme="majorHAnsi" w:hAnsiTheme="majorHAnsi" w:cstheme="majorHAnsi"/>
          <w:b/>
        </w:rPr>
      </w:pPr>
    </w:p>
    <w:sectPr w:rsidR="000C2D8A" w:rsidRPr="00482E44" w:rsidSect="00745396">
      <w:headerReference w:type="default" r:id="rId22"/>
      <w:footerReference w:type="default" r:id="rId2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6A3E" w14:textId="77777777" w:rsidR="001F74D0" w:rsidRDefault="001F74D0">
      <w:pPr>
        <w:rPr>
          <w:rFonts w:cs="Times New Roman"/>
        </w:rPr>
      </w:pPr>
      <w:r>
        <w:rPr>
          <w:rFonts w:cs="Times New Roman"/>
        </w:rPr>
        <w:separator/>
      </w:r>
    </w:p>
  </w:endnote>
  <w:endnote w:type="continuationSeparator" w:id="0">
    <w:p w14:paraId="60E235BC" w14:textId="77777777" w:rsidR="001F74D0" w:rsidRDefault="001F74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30881" w14:textId="77777777" w:rsidR="001F74D0" w:rsidRDefault="001F74D0">
      <w:pPr>
        <w:rPr>
          <w:rFonts w:cs="Times New Roman"/>
        </w:rPr>
      </w:pPr>
      <w:r>
        <w:rPr>
          <w:rFonts w:cs="Times New Roman"/>
        </w:rPr>
        <w:separator/>
      </w:r>
    </w:p>
  </w:footnote>
  <w:footnote w:type="continuationSeparator" w:id="0">
    <w:p w14:paraId="4A075F4E" w14:textId="77777777" w:rsidR="001F74D0" w:rsidRDefault="001F74D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955724"/>
      <w:docPartObj>
        <w:docPartGallery w:val="Page Numbers (Top of Page)"/>
        <w:docPartUnique/>
      </w:docPartObj>
    </w:sdtPr>
    <w:sdtEndPr>
      <w:rPr>
        <w:noProof/>
      </w:rPr>
    </w:sdtEndPr>
    <w:sdtContent>
      <w:p w14:paraId="61D2C71E" w14:textId="0C472D74" w:rsidR="00BC13FC" w:rsidRDefault="00BC13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B3E2BB" w14:textId="66BC64B6"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A66"/>
    <w:multiLevelType w:val="hybridMultilevel"/>
    <w:tmpl w:val="AAE20A26"/>
    <w:lvl w:ilvl="0" w:tplc="D2D605A0">
      <w:start w:val="1"/>
      <w:numFmt w:val="bullet"/>
      <w:lvlText w:val=""/>
      <w:lvlJc w:val="left"/>
      <w:pPr>
        <w:ind w:left="142" w:hanging="14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53"/>
    <w:multiLevelType w:val="hybridMultilevel"/>
    <w:tmpl w:val="9604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18F0"/>
    <w:multiLevelType w:val="hybridMultilevel"/>
    <w:tmpl w:val="E384EC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A54959"/>
    <w:multiLevelType w:val="hybridMultilevel"/>
    <w:tmpl w:val="B48E545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DB58CD"/>
    <w:multiLevelType w:val="hybridMultilevel"/>
    <w:tmpl w:val="8F7AA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5B4D68"/>
    <w:multiLevelType w:val="hybridMultilevel"/>
    <w:tmpl w:val="8FA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419B5"/>
    <w:multiLevelType w:val="hybridMultilevel"/>
    <w:tmpl w:val="C42AF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3812AB"/>
    <w:multiLevelType w:val="hybridMultilevel"/>
    <w:tmpl w:val="B5B44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24ACC"/>
    <w:multiLevelType w:val="hybridMultilevel"/>
    <w:tmpl w:val="FDC627CE"/>
    <w:lvl w:ilvl="0" w:tplc="04090001">
      <w:start w:val="1"/>
      <w:numFmt w:val="bullet"/>
      <w:lvlText w:val=""/>
      <w:lvlJc w:val="left"/>
      <w:pPr>
        <w:ind w:left="720" w:hanging="360"/>
      </w:pPr>
      <w:rPr>
        <w:rFonts w:ascii="Symbol" w:hAnsi="Symbol" w:hint="default"/>
      </w:rPr>
    </w:lvl>
    <w:lvl w:ilvl="1" w:tplc="8A404F04">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97B2C"/>
    <w:multiLevelType w:val="hybridMultilevel"/>
    <w:tmpl w:val="3B8C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5C1BDB"/>
    <w:multiLevelType w:val="hybridMultilevel"/>
    <w:tmpl w:val="572E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8A3B16"/>
    <w:multiLevelType w:val="hybridMultilevel"/>
    <w:tmpl w:val="F71A4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BB50ED"/>
    <w:multiLevelType w:val="hybridMultilevel"/>
    <w:tmpl w:val="39D62C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4822CD"/>
    <w:multiLevelType w:val="hybridMultilevel"/>
    <w:tmpl w:val="BB1C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F1678"/>
    <w:multiLevelType w:val="hybridMultilevel"/>
    <w:tmpl w:val="9A1A8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34A52"/>
    <w:multiLevelType w:val="hybridMultilevel"/>
    <w:tmpl w:val="DD9E75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A4556F"/>
    <w:multiLevelType w:val="hybridMultilevel"/>
    <w:tmpl w:val="044EA6F6"/>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12A1A"/>
    <w:multiLevelType w:val="hybridMultilevel"/>
    <w:tmpl w:val="58760EF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624110D"/>
    <w:multiLevelType w:val="hybridMultilevel"/>
    <w:tmpl w:val="979223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03949"/>
    <w:multiLevelType w:val="hybridMultilevel"/>
    <w:tmpl w:val="ACD62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74230B"/>
    <w:multiLevelType w:val="hybridMultilevel"/>
    <w:tmpl w:val="CB1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A01E0"/>
    <w:multiLevelType w:val="hybridMultilevel"/>
    <w:tmpl w:val="2F762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EE440E"/>
    <w:multiLevelType w:val="hybridMultilevel"/>
    <w:tmpl w:val="DDA2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F5174"/>
    <w:multiLevelType w:val="hybridMultilevel"/>
    <w:tmpl w:val="3C0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E62E2"/>
    <w:multiLevelType w:val="hybridMultilevel"/>
    <w:tmpl w:val="A8E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5287F"/>
    <w:multiLevelType w:val="hybridMultilevel"/>
    <w:tmpl w:val="B1AE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C50D5"/>
    <w:multiLevelType w:val="hybridMultilevel"/>
    <w:tmpl w:val="A76A38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E50A6"/>
    <w:multiLevelType w:val="hybridMultilevel"/>
    <w:tmpl w:val="8C7AAC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231715"/>
    <w:multiLevelType w:val="hybridMultilevel"/>
    <w:tmpl w:val="748EE62E"/>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97B2C62"/>
    <w:multiLevelType w:val="hybridMultilevel"/>
    <w:tmpl w:val="F97836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0F675D"/>
    <w:multiLevelType w:val="hybridMultilevel"/>
    <w:tmpl w:val="535A0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36192">
    <w:abstractNumId w:val="15"/>
  </w:num>
  <w:num w:numId="2" w16cid:durableId="144245440">
    <w:abstractNumId w:val="20"/>
  </w:num>
  <w:num w:numId="3" w16cid:durableId="1984004086">
    <w:abstractNumId w:val="0"/>
  </w:num>
  <w:num w:numId="4" w16cid:durableId="165413049">
    <w:abstractNumId w:val="17"/>
  </w:num>
  <w:num w:numId="5" w16cid:durableId="878979848">
    <w:abstractNumId w:val="8"/>
  </w:num>
  <w:num w:numId="6" w16cid:durableId="1619945061">
    <w:abstractNumId w:val="4"/>
  </w:num>
  <w:num w:numId="7" w16cid:durableId="851917236">
    <w:abstractNumId w:val="26"/>
  </w:num>
  <w:num w:numId="8" w16cid:durableId="1956516690">
    <w:abstractNumId w:val="27"/>
  </w:num>
  <w:num w:numId="9" w16cid:durableId="2056848897">
    <w:abstractNumId w:val="6"/>
  </w:num>
  <w:num w:numId="10" w16cid:durableId="1630435853">
    <w:abstractNumId w:val="5"/>
  </w:num>
  <w:num w:numId="11" w16cid:durableId="2092852681">
    <w:abstractNumId w:val="11"/>
  </w:num>
  <w:num w:numId="12" w16cid:durableId="1835025060">
    <w:abstractNumId w:val="31"/>
  </w:num>
  <w:num w:numId="13" w16cid:durableId="562642693">
    <w:abstractNumId w:val="28"/>
  </w:num>
  <w:num w:numId="14" w16cid:durableId="734013786">
    <w:abstractNumId w:val="7"/>
  </w:num>
  <w:num w:numId="15" w16cid:durableId="421489712">
    <w:abstractNumId w:val="19"/>
  </w:num>
  <w:num w:numId="16" w16cid:durableId="877207279">
    <w:abstractNumId w:val="23"/>
  </w:num>
  <w:num w:numId="17" w16cid:durableId="1580017679">
    <w:abstractNumId w:val="25"/>
  </w:num>
  <w:num w:numId="18" w16cid:durableId="1083067631">
    <w:abstractNumId w:val="30"/>
  </w:num>
  <w:num w:numId="19" w16cid:durableId="1627542477">
    <w:abstractNumId w:val="9"/>
  </w:num>
  <w:num w:numId="20" w16cid:durableId="769667567">
    <w:abstractNumId w:val="3"/>
  </w:num>
  <w:num w:numId="21" w16cid:durableId="1950504559">
    <w:abstractNumId w:val="14"/>
  </w:num>
  <w:num w:numId="22" w16cid:durableId="1246570352">
    <w:abstractNumId w:val="13"/>
  </w:num>
  <w:num w:numId="23" w16cid:durableId="1903373127">
    <w:abstractNumId w:val="1"/>
  </w:num>
  <w:num w:numId="24" w16cid:durableId="1662460712">
    <w:abstractNumId w:val="22"/>
  </w:num>
  <w:num w:numId="25" w16cid:durableId="2009480575">
    <w:abstractNumId w:val="32"/>
  </w:num>
  <w:num w:numId="26" w16cid:durableId="920136033">
    <w:abstractNumId w:val="10"/>
  </w:num>
  <w:num w:numId="27" w16cid:durableId="490802158">
    <w:abstractNumId w:val="21"/>
  </w:num>
  <w:num w:numId="28" w16cid:durableId="2136830962">
    <w:abstractNumId w:val="24"/>
  </w:num>
  <w:num w:numId="29" w16cid:durableId="1852178481">
    <w:abstractNumId w:val="2"/>
  </w:num>
  <w:num w:numId="30" w16cid:durableId="1913193595">
    <w:abstractNumId w:val="12"/>
  </w:num>
  <w:num w:numId="31" w16cid:durableId="2007512593">
    <w:abstractNumId w:val="29"/>
  </w:num>
  <w:num w:numId="32" w16cid:durableId="488903588">
    <w:abstractNumId w:val="16"/>
  </w:num>
  <w:num w:numId="33" w16cid:durableId="189866086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F6E"/>
    <w:rsid w:val="00005B3F"/>
    <w:rsid w:val="00007F94"/>
    <w:rsid w:val="00024DA9"/>
    <w:rsid w:val="000301B2"/>
    <w:rsid w:val="000328C2"/>
    <w:rsid w:val="00036CF8"/>
    <w:rsid w:val="0003760A"/>
    <w:rsid w:val="00043444"/>
    <w:rsid w:val="00052AA0"/>
    <w:rsid w:val="00062115"/>
    <w:rsid w:val="000716B4"/>
    <w:rsid w:val="00072189"/>
    <w:rsid w:val="00082C86"/>
    <w:rsid w:val="00097C3B"/>
    <w:rsid w:val="000A0295"/>
    <w:rsid w:val="000A0690"/>
    <w:rsid w:val="000B100B"/>
    <w:rsid w:val="000B1D88"/>
    <w:rsid w:val="000B3E5E"/>
    <w:rsid w:val="000B6952"/>
    <w:rsid w:val="000B7571"/>
    <w:rsid w:val="000C2D8A"/>
    <w:rsid w:val="000D13F0"/>
    <w:rsid w:val="000D580C"/>
    <w:rsid w:val="000D6085"/>
    <w:rsid w:val="000F418F"/>
    <w:rsid w:val="000F7F01"/>
    <w:rsid w:val="0010162D"/>
    <w:rsid w:val="00101B25"/>
    <w:rsid w:val="0011755E"/>
    <w:rsid w:val="001370F3"/>
    <w:rsid w:val="001524B1"/>
    <w:rsid w:val="0015490D"/>
    <w:rsid w:val="00162C3D"/>
    <w:rsid w:val="00165B3B"/>
    <w:rsid w:val="001903F5"/>
    <w:rsid w:val="00195E06"/>
    <w:rsid w:val="001B13F5"/>
    <w:rsid w:val="001B7074"/>
    <w:rsid w:val="001D26CF"/>
    <w:rsid w:val="001D2E0E"/>
    <w:rsid w:val="001D2E7E"/>
    <w:rsid w:val="001E3401"/>
    <w:rsid w:val="001E7CD4"/>
    <w:rsid w:val="001F5567"/>
    <w:rsid w:val="001F74D0"/>
    <w:rsid w:val="00207DCB"/>
    <w:rsid w:val="00210166"/>
    <w:rsid w:val="00210CF5"/>
    <w:rsid w:val="00212801"/>
    <w:rsid w:val="00221C76"/>
    <w:rsid w:val="00222B3C"/>
    <w:rsid w:val="00235EEC"/>
    <w:rsid w:val="00241438"/>
    <w:rsid w:val="00244D5A"/>
    <w:rsid w:val="0025102B"/>
    <w:rsid w:val="002562E6"/>
    <w:rsid w:val="002623D1"/>
    <w:rsid w:val="002671B5"/>
    <w:rsid w:val="00267D5F"/>
    <w:rsid w:val="00270524"/>
    <w:rsid w:val="00275220"/>
    <w:rsid w:val="00280358"/>
    <w:rsid w:val="00280B79"/>
    <w:rsid w:val="00282122"/>
    <w:rsid w:val="002835F5"/>
    <w:rsid w:val="00292B0D"/>
    <w:rsid w:val="00296F6E"/>
    <w:rsid w:val="00297313"/>
    <w:rsid w:val="002A2F0D"/>
    <w:rsid w:val="002A3E24"/>
    <w:rsid w:val="002B2A84"/>
    <w:rsid w:val="002C1EB8"/>
    <w:rsid w:val="002C218F"/>
    <w:rsid w:val="002C5BFF"/>
    <w:rsid w:val="002C61B6"/>
    <w:rsid w:val="002D1DBA"/>
    <w:rsid w:val="002E06DC"/>
    <w:rsid w:val="002E13FB"/>
    <w:rsid w:val="002E576C"/>
    <w:rsid w:val="002E6722"/>
    <w:rsid w:val="002F0D88"/>
    <w:rsid w:val="002F4241"/>
    <w:rsid w:val="00301E63"/>
    <w:rsid w:val="00302204"/>
    <w:rsid w:val="00303BB5"/>
    <w:rsid w:val="0030437D"/>
    <w:rsid w:val="00304550"/>
    <w:rsid w:val="003061B0"/>
    <w:rsid w:val="00307287"/>
    <w:rsid w:val="00307CB8"/>
    <w:rsid w:val="00320D62"/>
    <w:rsid w:val="003233F2"/>
    <w:rsid w:val="00325B6D"/>
    <w:rsid w:val="003300B9"/>
    <w:rsid w:val="003301CB"/>
    <w:rsid w:val="00330DC8"/>
    <w:rsid w:val="00340AD1"/>
    <w:rsid w:val="0034255C"/>
    <w:rsid w:val="00367271"/>
    <w:rsid w:val="003707A0"/>
    <w:rsid w:val="00384084"/>
    <w:rsid w:val="00387CEA"/>
    <w:rsid w:val="003A0225"/>
    <w:rsid w:val="003A325F"/>
    <w:rsid w:val="003B0856"/>
    <w:rsid w:val="003B13BD"/>
    <w:rsid w:val="003B504B"/>
    <w:rsid w:val="003C3E22"/>
    <w:rsid w:val="003C48D0"/>
    <w:rsid w:val="003E5A6B"/>
    <w:rsid w:val="004006E4"/>
    <w:rsid w:val="00411382"/>
    <w:rsid w:val="00411C2B"/>
    <w:rsid w:val="00415B47"/>
    <w:rsid w:val="00420E8C"/>
    <w:rsid w:val="0042537B"/>
    <w:rsid w:val="004264B0"/>
    <w:rsid w:val="0043035D"/>
    <w:rsid w:val="004435D4"/>
    <w:rsid w:val="004448EB"/>
    <w:rsid w:val="004539DA"/>
    <w:rsid w:val="00473675"/>
    <w:rsid w:val="0048042E"/>
    <w:rsid w:val="00482E44"/>
    <w:rsid w:val="00485FBB"/>
    <w:rsid w:val="004867A2"/>
    <w:rsid w:val="00493BED"/>
    <w:rsid w:val="0049576F"/>
    <w:rsid w:val="004B15B5"/>
    <w:rsid w:val="004B5079"/>
    <w:rsid w:val="004B5D81"/>
    <w:rsid w:val="004B7163"/>
    <w:rsid w:val="004B76E7"/>
    <w:rsid w:val="004C10E5"/>
    <w:rsid w:val="004D1BFA"/>
    <w:rsid w:val="004D6B7A"/>
    <w:rsid w:val="004D713C"/>
    <w:rsid w:val="00507AA7"/>
    <w:rsid w:val="0051558C"/>
    <w:rsid w:val="0053607F"/>
    <w:rsid w:val="005431D7"/>
    <w:rsid w:val="00552486"/>
    <w:rsid w:val="0056197D"/>
    <w:rsid w:val="00573F39"/>
    <w:rsid w:val="005A2CEF"/>
    <w:rsid w:val="005A40A0"/>
    <w:rsid w:val="005A4F90"/>
    <w:rsid w:val="005C45F2"/>
    <w:rsid w:val="005D13B2"/>
    <w:rsid w:val="005D6EFF"/>
    <w:rsid w:val="005D7076"/>
    <w:rsid w:val="005E286D"/>
    <w:rsid w:val="005F4ED2"/>
    <w:rsid w:val="005F705A"/>
    <w:rsid w:val="00606F99"/>
    <w:rsid w:val="00621742"/>
    <w:rsid w:val="00622D1E"/>
    <w:rsid w:val="00623E81"/>
    <w:rsid w:val="00633ADD"/>
    <w:rsid w:val="0063795D"/>
    <w:rsid w:val="00643A96"/>
    <w:rsid w:val="00665A28"/>
    <w:rsid w:val="00665CC3"/>
    <w:rsid w:val="00673835"/>
    <w:rsid w:val="00677310"/>
    <w:rsid w:val="006825B3"/>
    <w:rsid w:val="00691B8D"/>
    <w:rsid w:val="00697916"/>
    <w:rsid w:val="006A4AB0"/>
    <w:rsid w:val="006B142F"/>
    <w:rsid w:val="006B69E2"/>
    <w:rsid w:val="006C41F1"/>
    <w:rsid w:val="006C67DA"/>
    <w:rsid w:val="006D38F2"/>
    <w:rsid w:val="006D4700"/>
    <w:rsid w:val="006D5CA8"/>
    <w:rsid w:val="006E3BEE"/>
    <w:rsid w:val="006F0AFB"/>
    <w:rsid w:val="00707B64"/>
    <w:rsid w:val="00707CAA"/>
    <w:rsid w:val="00721747"/>
    <w:rsid w:val="007273E4"/>
    <w:rsid w:val="007448A1"/>
    <w:rsid w:val="00745396"/>
    <w:rsid w:val="00757DCE"/>
    <w:rsid w:val="007649D6"/>
    <w:rsid w:val="0076551E"/>
    <w:rsid w:val="007672F7"/>
    <w:rsid w:val="00771B91"/>
    <w:rsid w:val="0077212D"/>
    <w:rsid w:val="007729CE"/>
    <w:rsid w:val="00773591"/>
    <w:rsid w:val="007A54CE"/>
    <w:rsid w:val="007B4804"/>
    <w:rsid w:val="007C355E"/>
    <w:rsid w:val="007C57E6"/>
    <w:rsid w:val="007D2BAC"/>
    <w:rsid w:val="007D60F5"/>
    <w:rsid w:val="007E3299"/>
    <w:rsid w:val="007E3504"/>
    <w:rsid w:val="007E612E"/>
    <w:rsid w:val="007F04B8"/>
    <w:rsid w:val="007F1120"/>
    <w:rsid w:val="007F2C20"/>
    <w:rsid w:val="008109CD"/>
    <w:rsid w:val="00812DD7"/>
    <w:rsid w:val="008137B1"/>
    <w:rsid w:val="008156A9"/>
    <w:rsid w:val="0082137A"/>
    <w:rsid w:val="008234DA"/>
    <w:rsid w:val="0083079B"/>
    <w:rsid w:val="008340C1"/>
    <w:rsid w:val="00834D1F"/>
    <w:rsid w:val="00836EC2"/>
    <w:rsid w:val="00845E74"/>
    <w:rsid w:val="0086245E"/>
    <w:rsid w:val="00867088"/>
    <w:rsid w:val="00876D40"/>
    <w:rsid w:val="0087785A"/>
    <w:rsid w:val="00881813"/>
    <w:rsid w:val="00883BC7"/>
    <w:rsid w:val="0088574E"/>
    <w:rsid w:val="0088649F"/>
    <w:rsid w:val="00893ACB"/>
    <w:rsid w:val="00893DAB"/>
    <w:rsid w:val="008A04FA"/>
    <w:rsid w:val="008A63C5"/>
    <w:rsid w:val="008C45B2"/>
    <w:rsid w:val="008C7CCB"/>
    <w:rsid w:val="008D223B"/>
    <w:rsid w:val="008D6367"/>
    <w:rsid w:val="008D7E47"/>
    <w:rsid w:val="008E0999"/>
    <w:rsid w:val="008E1F70"/>
    <w:rsid w:val="008E4D9E"/>
    <w:rsid w:val="008F1080"/>
    <w:rsid w:val="008F1606"/>
    <w:rsid w:val="008F4DC2"/>
    <w:rsid w:val="00900B71"/>
    <w:rsid w:val="0090785C"/>
    <w:rsid w:val="00917DB6"/>
    <w:rsid w:val="00920A7B"/>
    <w:rsid w:val="00931ACE"/>
    <w:rsid w:val="009526CB"/>
    <w:rsid w:val="009545EC"/>
    <w:rsid w:val="0095617F"/>
    <w:rsid w:val="009615C1"/>
    <w:rsid w:val="00965AC0"/>
    <w:rsid w:val="009722A2"/>
    <w:rsid w:val="009827C2"/>
    <w:rsid w:val="00991EFD"/>
    <w:rsid w:val="00993496"/>
    <w:rsid w:val="009A56A9"/>
    <w:rsid w:val="009C5A02"/>
    <w:rsid w:val="009D5343"/>
    <w:rsid w:val="009F280D"/>
    <w:rsid w:val="00A0101C"/>
    <w:rsid w:val="00A069EB"/>
    <w:rsid w:val="00A078A0"/>
    <w:rsid w:val="00A147C3"/>
    <w:rsid w:val="00A22E41"/>
    <w:rsid w:val="00A40FCA"/>
    <w:rsid w:val="00A524FB"/>
    <w:rsid w:val="00A56954"/>
    <w:rsid w:val="00A73665"/>
    <w:rsid w:val="00A87CB0"/>
    <w:rsid w:val="00A97A52"/>
    <w:rsid w:val="00AB5EB9"/>
    <w:rsid w:val="00AD148F"/>
    <w:rsid w:val="00AD5B96"/>
    <w:rsid w:val="00AE0780"/>
    <w:rsid w:val="00AF5A9D"/>
    <w:rsid w:val="00B042CC"/>
    <w:rsid w:val="00B0549F"/>
    <w:rsid w:val="00B20FB3"/>
    <w:rsid w:val="00B23060"/>
    <w:rsid w:val="00B3053F"/>
    <w:rsid w:val="00B4321E"/>
    <w:rsid w:val="00B52BFA"/>
    <w:rsid w:val="00B536EB"/>
    <w:rsid w:val="00B73EFE"/>
    <w:rsid w:val="00B742BD"/>
    <w:rsid w:val="00B7615E"/>
    <w:rsid w:val="00B77FD1"/>
    <w:rsid w:val="00B836D1"/>
    <w:rsid w:val="00B8537D"/>
    <w:rsid w:val="00B9028C"/>
    <w:rsid w:val="00B9523C"/>
    <w:rsid w:val="00B9573F"/>
    <w:rsid w:val="00BC13FC"/>
    <w:rsid w:val="00BC75D5"/>
    <w:rsid w:val="00BC7F4E"/>
    <w:rsid w:val="00BD56B8"/>
    <w:rsid w:val="00BE1C21"/>
    <w:rsid w:val="00BE7DA3"/>
    <w:rsid w:val="00BF10E7"/>
    <w:rsid w:val="00BF14F6"/>
    <w:rsid w:val="00BF4E18"/>
    <w:rsid w:val="00C024D3"/>
    <w:rsid w:val="00C04021"/>
    <w:rsid w:val="00C12AFE"/>
    <w:rsid w:val="00C16C49"/>
    <w:rsid w:val="00C25F4C"/>
    <w:rsid w:val="00C37A84"/>
    <w:rsid w:val="00C477E6"/>
    <w:rsid w:val="00C6229A"/>
    <w:rsid w:val="00C75EF4"/>
    <w:rsid w:val="00C8481C"/>
    <w:rsid w:val="00C90C0D"/>
    <w:rsid w:val="00C95B8D"/>
    <w:rsid w:val="00CA28C9"/>
    <w:rsid w:val="00CB4CBB"/>
    <w:rsid w:val="00CC18B5"/>
    <w:rsid w:val="00CC1DAF"/>
    <w:rsid w:val="00CC4C9E"/>
    <w:rsid w:val="00CD0D9F"/>
    <w:rsid w:val="00CD7CCD"/>
    <w:rsid w:val="00CE1D5C"/>
    <w:rsid w:val="00CE7D99"/>
    <w:rsid w:val="00CF0664"/>
    <w:rsid w:val="00CF4880"/>
    <w:rsid w:val="00D01327"/>
    <w:rsid w:val="00D1153F"/>
    <w:rsid w:val="00D12190"/>
    <w:rsid w:val="00D2040C"/>
    <w:rsid w:val="00D21AC4"/>
    <w:rsid w:val="00D23AAA"/>
    <w:rsid w:val="00D40150"/>
    <w:rsid w:val="00D42094"/>
    <w:rsid w:val="00D441B2"/>
    <w:rsid w:val="00D44E20"/>
    <w:rsid w:val="00D75484"/>
    <w:rsid w:val="00D83696"/>
    <w:rsid w:val="00D84291"/>
    <w:rsid w:val="00D8447B"/>
    <w:rsid w:val="00D851B2"/>
    <w:rsid w:val="00D9443B"/>
    <w:rsid w:val="00DA2AED"/>
    <w:rsid w:val="00DE51BE"/>
    <w:rsid w:val="00DF37ED"/>
    <w:rsid w:val="00DF3D21"/>
    <w:rsid w:val="00DF743B"/>
    <w:rsid w:val="00E1148A"/>
    <w:rsid w:val="00E13ABA"/>
    <w:rsid w:val="00E147E5"/>
    <w:rsid w:val="00E15FD6"/>
    <w:rsid w:val="00E247FD"/>
    <w:rsid w:val="00E40F39"/>
    <w:rsid w:val="00E527EC"/>
    <w:rsid w:val="00E53F1B"/>
    <w:rsid w:val="00E63E0A"/>
    <w:rsid w:val="00E8140F"/>
    <w:rsid w:val="00E822A0"/>
    <w:rsid w:val="00E955B4"/>
    <w:rsid w:val="00EA4A2A"/>
    <w:rsid w:val="00EA5CDE"/>
    <w:rsid w:val="00EA7F34"/>
    <w:rsid w:val="00EB063E"/>
    <w:rsid w:val="00EB52C3"/>
    <w:rsid w:val="00ED18B5"/>
    <w:rsid w:val="00ED7A4A"/>
    <w:rsid w:val="00EE4142"/>
    <w:rsid w:val="00EE781F"/>
    <w:rsid w:val="00EF074E"/>
    <w:rsid w:val="00EF14B3"/>
    <w:rsid w:val="00EF488A"/>
    <w:rsid w:val="00F00B61"/>
    <w:rsid w:val="00F015D0"/>
    <w:rsid w:val="00F07B7B"/>
    <w:rsid w:val="00F10196"/>
    <w:rsid w:val="00F15650"/>
    <w:rsid w:val="00F15E45"/>
    <w:rsid w:val="00F16DE6"/>
    <w:rsid w:val="00F17684"/>
    <w:rsid w:val="00F23547"/>
    <w:rsid w:val="00F250BD"/>
    <w:rsid w:val="00F25141"/>
    <w:rsid w:val="00F263FD"/>
    <w:rsid w:val="00F32EEA"/>
    <w:rsid w:val="00F34692"/>
    <w:rsid w:val="00F40AB7"/>
    <w:rsid w:val="00F42BB4"/>
    <w:rsid w:val="00F44FFC"/>
    <w:rsid w:val="00F530C5"/>
    <w:rsid w:val="00F70BF8"/>
    <w:rsid w:val="00F71C8B"/>
    <w:rsid w:val="00F77C16"/>
    <w:rsid w:val="00F830D5"/>
    <w:rsid w:val="00F8637B"/>
    <w:rsid w:val="00F868B9"/>
    <w:rsid w:val="00F92924"/>
    <w:rsid w:val="00F9516C"/>
    <w:rsid w:val="00F95BC9"/>
    <w:rsid w:val="00F96F4F"/>
    <w:rsid w:val="00F97B13"/>
    <w:rsid w:val="00FA092B"/>
    <w:rsid w:val="00FA4EFE"/>
    <w:rsid w:val="00FA754B"/>
    <w:rsid w:val="00FB2491"/>
    <w:rsid w:val="00FC2408"/>
    <w:rsid w:val="00FC5FDA"/>
    <w:rsid w:val="00FD70E9"/>
    <w:rsid w:val="00FE42E0"/>
    <w:rsid w:val="00FE63F0"/>
    <w:rsid w:val="00FF0721"/>
    <w:rsid w:val="00FF3D2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9615C1"/>
    <w:rPr>
      <w:color w:val="605E5C"/>
      <w:shd w:val="clear" w:color="auto" w:fill="E1DFDD"/>
    </w:rPr>
  </w:style>
  <w:style w:type="table" w:customStyle="1" w:styleId="TableGrid1">
    <w:name w:val="Table Grid1"/>
    <w:basedOn w:val="TableNormal"/>
    <w:next w:val="TableGrid"/>
    <w:uiPriority w:val="39"/>
    <w:rsid w:val="00482E4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5685487">
      <w:bodyDiv w:val="1"/>
      <w:marLeft w:val="0"/>
      <w:marRight w:val="0"/>
      <w:marTop w:val="0"/>
      <w:marBottom w:val="0"/>
      <w:divBdr>
        <w:top w:val="none" w:sz="0" w:space="0" w:color="auto"/>
        <w:left w:val="none" w:sz="0" w:space="0" w:color="auto"/>
        <w:bottom w:val="none" w:sz="0" w:space="0" w:color="auto"/>
        <w:right w:val="none" w:sz="0" w:space="0" w:color="auto"/>
      </w:divBdr>
      <w:divsChild>
        <w:div w:id="1369911543">
          <w:marLeft w:val="0"/>
          <w:marRight w:val="0"/>
          <w:marTop w:val="0"/>
          <w:marBottom w:val="150"/>
          <w:divBdr>
            <w:top w:val="none" w:sz="0" w:space="0" w:color="auto"/>
            <w:left w:val="none" w:sz="0" w:space="0" w:color="auto"/>
            <w:bottom w:val="none" w:sz="0" w:space="0" w:color="auto"/>
            <w:right w:val="none" w:sz="0" w:space="0" w:color="auto"/>
          </w:divBdr>
          <w:divsChild>
            <w:div w:id="1971013369">
              <w:marLeft w:val="0"/>
              <w:marRight w:val="0"/>
              <w:marTop w:val="0"/>
              <w:marBottom w:val="0"/>
              <w:divBdr>
                <w:top w:val="none" w:sz="0" w:space="0" w:color="auto"/>
                <w:left w:val="none" w:sz="0" w:space="0" w:color="auto"/>
                <w:bottom w:val="none" w:sz="0" w:space="0" w:color="auto"/>
                <w:right w:val="none" w:sz="0" w:space="0" w:color="auto"/>
              </w:divBdr>
              <w:divsChild>
                <w:div w:id="91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76">
          <w:marLeft w:val="0"/>
          <w:marRight w:val="0"/>
          <w:marTop w:val="0"/>
          <w:marBottom w:val="150"/>
          <w:divBdr>
            <w:top w:val="none" w:sz="0" w:space="0" w:color="auto"/>
            <w:left w:val="none" w:sz="0" w:space="0" w:color="auto"/>
            <w:bottom w:val="none" w:sz="0" w:space="0" w:color="auto"/>
            <w:right w:val="none" w:sz="0" w:space="0" w:color="auto"/>
          </w:divBdr>
          <w:divsChild>
            <w:div w:id="977954833">
              <w:marLeft w:val="0"/>
              <w:marRight w:val="0"/>
              <w:marTop w:val="0"/>
              <w:marBottom w:val="0"/>
              <w:divBdr>
                <w:top w:val="none" w:sz="0" w:space="0" w:color="auto"/>
                <w:left w:val="none" w:sz="0" w:space="0" w:color="auto"/>
                <w:bottom w:val="none" w:sz="0" w:space="0" w:color="auto"/>
                <w:right w:val="none" w:sz="0" w:space="0" w:color="auto"/>
              </w:divBdr>
              <w:divsChild>
                <w:div w:id="2032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34733968">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1909512">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589240785">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92918">
      <w:bodyDiv w:val="1"/>
      <w:marLeft w:val="0"/>
      <w:marRight w:val="0"/>
      <w:marTop w:val="0"/>
      <w:marBottom w:val="0"/>
      <w:divBdr>
        <w:top w:val="none" w:sz="0" w:space="0" w:color="auto"/>
        <w:left w:val="none" w:sz="0" w:space="0" w:color="auto"/>
        <w:bottom w:val="none" w:sz="0" w:space="0" w:color="auto"/>
        <w:right w:val="none" w:sz="0" w:space="0" w:color="auto"/>
      </w:divBdr>
    </w:div>
    <w:div w:id="1234506000">
      <w:bodyDiv w:val="1"/>
      <w:marLeft w:val="0"/>
      <w:marRight w:val="0"/>
      <w:marTop w:val="0"/>
      <w:marBottom w:val="0"/>
      <w:divBdr>
        <w:top w:val="none" w:sz="0" w:space="0" w:color="auto"/>
        <w:left w:val="none" w:sz="0" w:space="0" w:color="auto"/>
        <w:bottom w:val="none" w:sz="0" w:space="0" w:color="auto"/>
        <w:right w:val="none" w:sz="0" w:space="0" w:color="auto"/>
      </w:divBdr>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3.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F587D9-D877-984F-B74A-5863ECAE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Thu Nguyen</cp:lastModifiedBy>
  <cp:revision>48</cp:revision>
  <cp:lastPrinted>2021-05-16T21:54:00Z</cp:lastPrinted>
  <dcterms:created xsi:type="dcterms:W3CDTF">2024-01-09T21:22:00Z</dcterms:created>
  <dcterms:modified xsi:type="dcterms:W3CDTF">2025-02-18T06:04:00Z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